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225" w:rsidRPr="00194B17" w:rsidRDefault="004567C3" w:rsidP="001067C9">
      <w:pPr>
        <w:jc w:val="center"/>
        <w:rPr>
          <w:rFonts w:ascii="Arial" w:hAnsi="Arial" w:cs="Arial"/>
          <w:b/>
          <w:lang w:val="en-US"/>
        </w:rPr>
      </w:pPr>
      <w:r w:rsidRPr="00194B17">
        <w:rPr>
          <w:rFonts w:ascii="Arial" w:hAnsi="Arial" w:cs="Arial"/>
          <w:b/>
          <w:lang w:val="en-US"/>
        </w:rPr>
        <w:t xml:space="preserve">ONE </w:t>
      </w:r>
      <w:r w:rsidR="00194B17">
        <w:rPr>
          <w:rFonts w:ascii="Arial" w:hAnsi="Arial" w:cs="Arial"/>
          <w:b/>
          <w:lang w:val="en-US"/>
        </w:rPr>
        <w:t>STOP OPERATOR</w:t>
      </w:r>
      <w:r w:rsidRPr="00194B17">
        <w:rPr>
          <w:rFonts w:ascii="Arial" w:hAnsi="Arial" w:cs="Arial"/>
          <w:b/>
          <w:lang w:val="en-US"/>
        </w:rPr>
        <w:t xml:space="preserve"> PROPOSAL REQUIR</w:t>
      </w:r>
      <w:r w:rsidR="00194B17">
        <w:rPr>
          <w:rFonts w:ascii="Arial" w:hAnsi="Arial" w:cs="Arial"/>
          <w:b/>
          <w:lang w:val="en-US"/>
        </w:rPr>
        <w:t>E</w:t>
      </w:r>
      <w:r w:rsidRPr="00194B17">
        <w:rPr>
          <w:rFonts w:ascii="Arial" w:hAnsi="Arial" w:cs="Arial"/>
          <w:b/>
          <w:lang w:val="en-US"/>
        </w:rPr>
        <w:t>MENTS</w:t>
      </w:r>
    </w:p>
    <w:p w:rsidR="001944ED" w:rsidRDefault="000D02B7" w:rsidP="001944ED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PONCE </w:t>
      </w:r>
      <w:r w:rsidR="00AE6A2C">
        <w:rPr>
          <w:rFonts w:ascii="Arial" w:hAnsi="Arial" w:cs="Arial"/>
          <w:b/>
          <w:lang w:val="en-US"/>
        </w:rPr>
        <w:t xml:space="preserve">LOCAL </w:t>
      </w:r>
      <w:r w:rsidR="00194B17" w:rsidRPr="00194B17">
        <w:rPr>
          <w:rFonts w:ascii="Arial" w:hAnsi="Arial" w:cs="Arial"/>
          <w:b/>
          <w:lang w:val="en-US"/>
        </w:rPr>
        <w:t>WORKFORCE DEVELOPMENT</w:t>
      </w:r>
      <w:r w:rsidR="00D45344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AREA</w:t>
      </w:r>
    </w:p>
    <w:p w:rsidR="001944ED" w:rsidRDefault="001944ED" w:rsidP="00F71225">
      <w:pPr>
        <w:jc w:val="center"/>
        <w:rPr>
          <w:rFonts w:ascii="Arial" w:hAnsi="Arial" w:cs="Arial"/>
          <w:b/>
          <w:lang w:val="en-US"/>
        </w:rPr>
      </w:pPr>
    </w:p>
    <w:p w:rsidR="001944ED" w:rsidRDefault="001944ED" w:rsidP="00F71225">
      <w:pPr>
        <w:jc w:val="center"/>
        <w:rPr>
          <w:rFonts w:ascii="Arial" w:hAnsi="Arial" w:cs="Arial"/>
          <w:b/>
          <w:lang w:val="en-US"/>
        </w:rPr>
      </w:pPr>
      <w:r w:rsidRPr="00727665">
        <w:rPr>
          <w:noProof/>
          <w:color w:val="002060"/>
          <w:sz w:val="32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9FA728" wp14:editId="31DC859F">
                <wp:simplePos x="0" y="0"/>
                <wp:positionH relativeFrom="column">
                  <wp:posOffset>1971675</wp:posOffset>
                </wp:positionH>
                <wp:positionV relativeFrom="paragraph">
                  <wp:posOffset>36195</wp:posOffset>
                </wp:positionV>
                <wp:extent cx="2352675" cy="600075"/>
                <wp:effectExtent l="0" t="0" r="9525" b="952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2675" cy="600075"/>
                          <a:chOff x="10818" y="11426"/>
                          <a:chExt cx="352" cy="78"/>
                        </a:xfrm>
                      </wpg:grpSpPr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18" y="11426"/>
                            <a:ext cx="352" cy="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87" y="11472"/>
                            <a:ext cx="183" cy="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944ED" w:rsidRPr="00CD622C" w:rsidRDefault="001944ED" w:rsidP="001944ED">
                              <w:pPr>
                                <w:jc w:val="center"/>
                                <w:rPr>
                                  <w:rFonts w:ascii="Frutiger" w:hAnsi="Frutiger"/>
                                  <w:b/>
                                  <w:bCs/>
                                  <w:color w:val="AD253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Frutiger" w:hAnsi="Frutiger"/>
                                  <w:b/>
                                  <w:bCs/>
                                  <w:color w:val="AD2531"/>
                                  <w:sz w:val="32"/>
                                  <w:szCs w:val="32"/>
                                </w:rPr>
                                <w:t xml:space="preserve">    </w:t>
                              </w:r>
                              <w:r w:rsidRPr="002A457C">
                                <w:rPr>
                                  <w:rFonts w:ascii="Frutiger" w:hAnsi="Frutiger"/>
                                  <w:b/>
                                  <w:bCs/>
                                  <w:color w:val="AD2531"/>
                                  <w:sz w:val="30"/>
                                  <w:szCs w:val="32"/>
                                </w:rPr>
                                <w:t>Ponce</w:t>
                              </w:r>
                              <w:r>
                                <w:rPr>
                                  <w:rFonts w:ascii="Frutiger" w:hAnsi="Frutiger"/>
                                  <w:b/>
                                  <w:bCs/>
                                  <w:color w:val="AD2531"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  <w:proofErr w:type="spellStart"/>
                              <w:r>
                                <w:rPr>
                                  <w:rFonts w:ascii="Frutiger" w:hAnsi="Frutiger"/>
                                  <w:b/>
                                  <w:bCs/>
                                  <w:color w:val="AD2531"/>
                                  <w:sz w:val="32"/>
                                  <w:szCs w:val="32"/>
                                </w:rPr>
                                <w:t>Ponce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FA728" id="Group 7" o:spid="_x0000_s1026" style="position:absolute;left:0;text-align:left;margin-left:155.25pt;margin-top:2.85pt;width:185.25pt;height:47.25pt;z-index:251659264" coordorigin="10818,11426" coordsize="352,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0818;top:11426;width:352;height: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dTE3AAAAA2gAAAA8AAABkcnMvZG93bnJldi54bWxET89rwjAUvg/2P4Q32G2mljK0M4oKxbGL&#10;2G33R/PWdDYvpYltt7/eHASPH9/v1WayrRio941jBfNZAoK4crrhWsHXZ/GyAOEDssbWMSn4Iw+b&#10;9ePDCnPtRj7RUIZaxBD2OSowIXS5lL4yZNHPXEccuR/XWwwR9rXUPY4x3LYyTZJXabHh2GCwo72h&#10;6lxerIJl6Q7F0n9nust2H/9mmxa/R6vU89O0fQMRaAp38c39rhXErfFKvAFyfQ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V1MTcAAAADaAAAADwAAAAAAAAAAAAAAAACfAgAA&#10;ZHJzL2Rvd25yZXYueG1sUEsFBgAAAAAEAAQA9wAAAIwDAAAAAA==&#10;" insetpen="t">
                  <v:imagedata r:id="rId9" o:title="" chromakey="whi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987;top:11472;width:183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WWbcMA&#10;AADaAAAADwAAAGRycy9kb3ducmV2LnhtbESPS2vDMBCE74X+B7GF3ho5DYjGiRL6INBrHoT2tlgb&#10;W9RaOZacKPn1VSHQ4zAz3zDzZXKtOFEfrGcN41EBgrjyxnKtYbddPb2ACBHZYOuZNFwowHJxfzfH&#10;0vgzr+m0ibXIEA4lamhi7EopQ9WQwzDyHXH2Dr53GLPsa2l6PGe4a+VzUSjp0HJeaLCj94aqn83g&#10;NHykr2NSSk2G/UUdr/Zt+B5b0vrxIb3OQERK8T98a38aDVP4u5Jv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WWbcMAAADaAAAADwAAAAAAAAAAAAAAAACYAgAAZHJzL2Rv&#10;d25yZXYueG1sUEsFBgAAAAAEAAQA9QAAAIgDAAAAAA==&#10;" filled="f" stroked="f" insetpen="t">
                  <v:textbox inset="2.88pt,2.88pt,2.88pt,2.88pt">
                    <w:txbxContent>
                      <w:p w:rsidR="001944ED" w:rsidRPr="00CD622C" w:rsidRDefault="001944ED" w:rsidP="001944ED">
                        <w:pPr>
                          <w:jc w:val="center"/>
                          <w:rPr>
                            <w:rFonts w:ascii="Frutiger" w:hAnsi="Frutiger"/>
                            <w:b/>
                            <w:bCs/>
                            <w:color w:val="AD253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Frutiger" w:hAnsi="Frutiger"/>
                            <w:b/>
                            <w:bCs/>
                            <w:color w:val="AD2531"/>
                            <w:sz w:val="32"/>
                            <w:szCs w:val="32"/>
                          </w:rPr>
                          <w:t xml:space="preserve">    </w:t>
                        </w:r>
                        <w:r w:rsidRPr="002A457C">
                          <w:rPr>
                            <w:rFonts w:ascii="Frutiger" w:hAnsi="Frutiger"/>
                            <w:b/>
                            <w:bCs/>
                            <w:color w:val="AD2531"/>
                            <w:sz w:val="30"/>
                            <w:szCs w:val="32"/>
                          </w:rPr>
                          <w:t>Ponce</w:t>
                        </w:r>
                        <w:r>
                          <w:rPr>
                            <w:rFonts w:ascii="Frutiger" w:hAnsi="Frutiger"/>
                            <w:b/>
                            <w:bCs/>
                            <w:color w:val="AD2531"/>
                            <w:sz w:val="32"/>
                            <w:szCs w:val="32"/>
                          </w:rPr>
                          <w:t xml:space="preserve">     </w:t>
                        </w:r>
                        <w:proofErr w:type="spellStart"/>
                        <w:r>
                          <w:rPr>
                            <w:rFonts w:ascii="Frutiger" w:hAnsi="Frutiger"/>
                            <w:b/>
                            <w:bCs/>
                            <w:color w:val="AD2531"/>
                            <w:sz w:val="32"/>
                            <w:szCs w:val="32"/>
                          </w:rPr>
                          <w:t>Ponce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1944ED" w:rsidRPr="00194B17" w:rsidRDefault="001944ED" w:rsidP="00F71225">
      <w:pPr>
        <w:jc w:val="center"/>
        <w:rPr>
          <w:rFonts w:ascii="Arial" w:hAnsi="Arial" w:cs="Arial"/>
          <w:b/>
          <w:lang w:val="en-US"/>
        </w:rPr>
      </w:pPr>
    </w:p>
    <w:p w:rsidR="00F71225" w:rsidRPr="00194B17" w:rsidRDefault="00F71225" w:rsidP="00F71225">
      <w:pPr>
        <w:jc w:val="center"/>
        <w:rPr>
          <w:rFonts w:ascii="Arial" w:hAnsi="Arial" w:cs="Arial"/>
          <w:lang w:val="en-US"/>
        </w:rPr>
      </w:pPr>
    </w:p>
    <w:p w:rsidR="00194B17" w:rsidRPr="00AA7A3F" w:rsidRDefault="00194B17" w:rsidP="00AA7A3F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</w:t>
      </w:r>
    </w:p>
    <w:p w:rsidR="00194B17" w:rsidRDefault="00194B17" w:rsidP="00F71225">
      <w:pPr>
        <w:jc w:val="both"/>
        <w:rPr>
          <w:rFonts w:ascii="Arial" w:hAnsi="Arial" w:cs="Arial"/>
        </w:rPr>
      </w:pPr>
    </w:p>
    <w:p w:rsidR="00194B17" w:rsidRPr="00194B17" w:rsidRDefault="00194B17" w:rsidP="00F71225">
      <w:pPr>
        <w:jc w:val="both"/>
        <w:rPr>
          <w:rFonts w:ascii="Arial" w:hAnsi="Arial" w:cs="Arial"/>
          <w:lang w:val="en-US"/>
        </w:rPr>
      </w:pPr>
      <w:r w:rsidRPr="00194B17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Wo</w:t>
      </w:r>
      <w:r w:rsidRPr="00194B17">
        <w:rPr>
          <w:rFonts w:ascii="Arial" w:hAnsi="Arial" w:cs="Arial"/>
          <w:lang w:val="en-US"/>
        </w:rPr>
        <w:t xml:space="preserve">rkforce Innovation and Opportunity Act </w:t>
      </w:r>
      <w:r>
        <w:rPr>
          <w:rFonts w:ascii="Arial" w:hAnsi="Arial" w:cs="Arial"/>
          <w:lang w:val="en-US"/>
        </w:rPr>
        <w:t xml:space="preserve">(WIOA) also </w:t>
      </w:r>
      <w:r w:rsidRPr="00194B17">
        <w:rPr>
          <w:rFonts w:ascii="Arial" w:hAnsi="Arial" w:cs="Arial"/>
          <w:lang w:val="en-US"/>
        </w:rPr>
        <w:t xml:space="preserve">known as </w:t>
      </w:r>
      <w:r>
        <w:rPr>
          <w:rFonts w:ascii="Arial" w:hAnsi="Arial" w:cs="Arial"/>
          <w:lang w:val="en-US"/>
        </w:rPr>
        <w:t xml:space="preserve"> </w:t>
      </w:r>
      <w:r w:rsidR="002960E2">
        <w:rPr>
          <w:rFonts w:ascii="Arial" w:hAnsi="Arial" w:cs="Arial"/>
          <w:lang w:val="en-US"/>
        </w:rPr>
        <w:t>P.L</w:t>
      </w:r>
      <w:r w:rsidR="00D933F7">
        <w:rPr>
          <w:rFonts w:ascii="Arial" w:hAnsi="Arial" w:cs="Arial"/>
          <w:lang w:val="en-US"/>
        </w:rPr>
        <w:t>.</w:t>
      </w:r>
      <w:r w:rsidR="002960E2">
        <w:rPr>
          <w:rFonts w:ascii="Arial" w:hAnsi="Arial" w:cs="Arial"/>
          <w:lang w:val="en-US"/>
        </w:rPr>
        <w:t xml:space="preserve"> 113-128</w:t>
      </w:r>
      <w:r>
        <w:rPr>
          <w:rFonts w:ascii="Arial" w:hAnsi="Arial" w:cs="Arial"/>
          <w:lang w:val="en-US"/>
        </w:rPr>
        <w:t xml:space="preserve"> was enacted in July 2014 with the purpose of helping citizens seeking jobs</w:t>
      </w:r>
      <w:r w:rsidR="00AA7A3F">
        <w:rPr>
          <w:rFonts w:ascii="Arial" w:hAnsi="Arial" w:cs="Arial"/>
          <w:lang w:val="en-US"/>
        </w:rPr>
        <w:t xml:space="preserve">.  WIOA </w:t>
      </w:r>
      <w:r>
        <w:rPr>
          <w:rFonts w:ascii="Arial" w:hAnsi="Arial" w:cs="Arial"/>
          <w:lang w:val="en-US"/>
        </w:rPr>
        <w:t>provide</w:t>
      </w:r>
      <w:r w:rsidR="00AA7A3F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 </w:t>
      </w:r>
      <w:r w:rsidR="00AA7A3F">
        <w:rPr>
          <w:rFonts w:ascii="Arial" w:hAnsi="Arial" w:cs="Arial"/>
          <w:lang w:val="en-US"/>
        </w:rPr>
        <w:t xml:space="preserve">job seekers support by </w:t>
      </w:r>
      <w:r>
        <w:rPr>
          <w:rFonts w:ascii="Arial" w:hAnsi="Arial" w:cs="Arial"/>
          <w:lang w:val="en-US"/>
        </w:rPr>
        <w:t>e</w:t>
      </w:r>
      <w:r w:rsidR="00AA7A3F">
        <w:rPr>
          <w:rFonts w:ascii="Arial" w:hAnsi="Arial" w:cs="Arial"/>
          <w:lang w:val="en-US"/>
        </w:rPr>
        <w:t>ducating</w:t>
      </w:r>
      <w:r>
        <w:rPr>
          <w:rFonts w:ascii="Arial" w:hAnsi="Arial" w:cs="Arial"/>
          <w:lang w:val="en-US"/>
        </w:rPr>
        <w:t xml:space="preserve"> and </w:t>
      </w:r>
      <w:r w:rsidR="00AA7A3F">
        <w:rPr>
          <w:rFonts w:ascii="Arial" w:hAnsi="Arial" w:cs="Arial"/>
          <w:lang w:val="en-US"/>
        </w:rPr>
        <w:t xml:space="preserve">providing </w:t>
      </w:r>
      <w:r>
        <w:rPr>
          <w:rFonts w:ascii="Arial" w:hAnsi="Arial" w:cs="Arial"/>
          <w:lang w:val="en-US"/>
        </w:rPr>
        <w:t xml:space="preserve">service training with the end goal of becoming successful in the labor workforce and fulfill employer demands with </w:t>
      </w:r>
      <w:r w:rsidR="00AA7A3F">
        <w:rPr>
          <w:rFonts w:ascii="Arial" w:hAnsi="Arial" w:cs="Arial"/>
          <w:lang w:val="en-US"/>
        </w:rPr>
        <w:t xml:space="preserve">qualified and </w:t>
      </w:r>
      <w:r w:rsidR="00AB16E0">
        <w:rPr>
          <w:rFonts w:ascii="Arial" w:hAnsi="Arial" w:cs="Arial"/>
          <w:lang w:val="en-US"/>
        </w:rPr>
        <w:t>specialized employees that can</w:t>
      </w:r>
      <w:r w:rsidR="00AA7A3F">
        <w:rPr>
          <w:rFonts w:ascii="Arial" w:hAnsi="Arial" w:cs="Arial"/>
          <w:lang w:val="en-US"/>
        </w:rPr>
        <w:t xml:space="preserve"> compete in the global economy.</w:t>
      </w:r>
    </w:p>
    <w:p w:rsidR="00F71225" w:rsidRPr="00AB16E0" w:rsidRDefault="00F71225" w:rsidP="00F71225">
      <w:pPr>
        <w:jc w:val="both"/>
        <w:rPr>
          <w:rFonts w:ascii="Arial" w:hAnsi="Arial" w:cs="Arial"/>
          <w:lang w:val="en-US"/>
        </w:rPr>
      </w:pPr>
    </w:p>
    <w:p w:rsidR="00AA7A3F" w:rsidRPr="00AA7A3F" w:rsidRDefault="00AA7A3F" w:rsidP="00F71225">
      <w:pPr>
        <w:jc w:val="both"/>
        <w:rPr>
          <w:rFonts w:ascii="Arial" w:hAnsi="Arial" w:cs="Arial"/>
          <w:lang w:val="en-US"/>
        </w:rPr>
      </w:pPr>
      <w:r w:rsidRPr="00AA7A3F">
        <w:rPr>
          <w:rFonts w:ascii="Arial" w:hAnsi="Arial" w:cs="Arial"/>
          <w:lang w:val="en-US"/>
        </w:rPr>
        <w:t xml:space="preserve">Specifically, </w:t>
      </w:r>
      <w:r>
        <w:rPr>
          <w:rFonts w:ascii="Arial" w:hAnsi="Arial" w:cs="Arial"/>
          <w:lang w:val="en-US"/>
        </w:rPr>
        <w:t>in</w:t>
      </w:r>
      <w:r w:rsidRPr="00AA7A3F">
        <w:rPr>
          <w:rFonts w:ascii="Arial" w:hAnsi="Arial" w:cs="Arial"/>
          <w:lang w:val="en-US"/>
        </w:rPr>
        <w:t xml:space="preserve"> </w:t>
      </w:r>
      <w:r w:rsidR="00505A7C">
        <w:rPr>
          <w:rFonts w:ascii="Arial" w:hAnsi="Arial" w:cs="Arial"/>
          <w:lang w:val="en-US"/>
        </w:rPr>
        <w:t xml:space="preserve">the </w:t>
      </w:r>
      <w:r w:rsidRPr="00AA7A3F">
        <w:rPr>
          <w:rFonts w:ascii="Arial" w:hAnsi="Arial" w:cs="Arial"/>
          <w:lang w:val="en-US"/>
        </w:rPr>
        <w:t>Title I section of WIOA</w:t>
      </w:r>
      <w:r w:rsidR="001067C9">
        <w:rPr>
          <w:rFonts w:ascii="Arial" w:hAnsi="Arial" w:cs="Arial"/>
          <w:lang w:val="en-US"/>
        </w:rPr>
        <w:t>,</w:t>
      </w:r>
      <w:r w:rsidRPr="00AA7A3F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it establishes a </w:t>
      </w:r>
      <w:r w:rsidR="00BB0FB5">
        <w:rPr>
          <w:rFonts w:ascii="Arial" w:hAnsi="Arial" w:cs="Arial"/>
          <w:lang w:val="en-US"/>
        </w:rPr>
        <w:t xml:space="preserve">system comprised of </w:t>
      </w:r>
      <w:r w:rsidR="00B854BE">
        <w:rPr>
          <w:rFonts w:ascii="Arial" w:hAnsi="Arial" w:cs="Arial"/>
          <w:lang w:val="en-US"/>
        </w:rPr>
        <w:t>Local</w:t>
      </w:r>
      <w:r w:rsidR="00BB0FB5">
        <w:rPr>
          <w:rFonts w:ascii="Arial" w:hAnsi="Arial" w:cs="Arial"/>
          <w:lang w:val="en-US"/>
        </w:rPr>
        <w:t xml:space="preserve"> </w:t>
      </w:r>
      <w:r w:rsidR="00505A7C">
        <w:rPr>
          <w:rFonts w:ascii="Arial" w:hAnsi="Arial" w:cs="Arial"/>
          <w:lang w:val="en-US"/>
        </w:rPr>
        <w:t>Workforce Development</w:t>
      </w:r>
      <w:r>
        <w:rPr>
          <w:rFonts w:ascii="Arial" w:hAnsi="Arial" w:cs="Arial"/>
          <w:lang w:val="en-US"/>
        </w:rPr>
        <w:t xml:space="preserve"> Area</w:t>
      </w:r>
      <w:r w:rsidR="00505A7C">
        <w:rPr>
          <w:rFonts w:ascii="Arial" w:hAnsi="Arial" w:cs="Arial"/>
          <w:lang w:val="en-US"/>
        </w:rPr>
        <w:t>s which offer training services and jobs through One</w:t>
      </w:r>
      <w:r w:rsidR="002960E2">
        <w:rPr>
          <w:rFonts w:ascii="Arial" w:hAnsi="Arial" w:cs="Arial"/>
          <w:lang w:val="en-US"/>
        </w:rPr>
        <w:t xml:space="preserve"> </w:t>
      </w:r>
      <w:r w:rsidR="001944ED">
        <w:rPr>
          <w:rFonts w:ascii="Arial" w:hAnsi="Arial" w:cs="Arial"/>
          <w:lang w:val="en-US"/>
        </w:rPr>
        <w:t>Stop Centers</w:t>
      </w:r>
      <w:r>
        <w:rPr>
          <w:rFonts w:ascii="Arial" w:hAnsi="Arial" w:cs="Arial"/>
          <w:lang w:val="en-US"/>
        </w:rPr>
        <w:t xml:space="preserve"> </w:t>
      </w:r>
      <w:r w:rsidR="002960E2">
        <w:rPr>
          <w:rFonts w:ascii="Arial" w:hAnsi="Arial" w:cs="Arial"/>
          <w:lang w:val="en-US"/>
        </w:rPr>
        <w:t>(OS</w:t>
      </w:r>
      <w:r w:rsidR="00505A7C">
        <w:rPr>
          <w:rFonts w:ascii="Arial" w:hAnsi="Arial" w:cs="Arial"/>
          <w:lang w:val="en-US"/>
        </w:rPr>
        <w:t>C) and A</w:t>
      </w:r>
      <w:r w:rsidR="00963B24">
        <w:rPr>
          <w:rFonts w:ascii="Arial" w:hAnsi="Arial" w:cs="Arial"/>
          <w:lang w:val="en-US"/>
        </w:rPr>
        <w:t>merican Job Centers (AJC) throughout</w:t>
      </w:r>
      <w:r w:rsidR="00505A7C">
        <w:rPr>
          <w:rFonts w:ascii="Arial" w:hAnsi="Arial" w:cs="Arial"/>
          <w:lang w:val="en-US"/>
        </w:rPr>
        <w:t xml:space="preserve"> Puerto Rico.</w:t>
      </w:r>
    </w:p>
    <w:p w:rsidR="00F71225" w:rsidRPr="00AA7A3F" w:rsidRDefault="00F71225" w:rsidP="00F71225">
      <w:pPr>
        <w:jc w:val="both"/>
        <w:rPr>
          <w:rFonts w:ascii="Arial" w:hAnsi="Arial" w:cs="Arial"/>
          <w:lang w:val="en-US"/>
        </w:rPr>
      </w:pPr>
    </w:p>
    <w:p w:rsidR="00F71225" w:rsidRPr="00505A7C" w:rsidRDefault="00505A7C" w:rsidP="00505A7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JUSTIFICATION</w:t>
      </w:r>
    </w:p>
    <w:p w:rsidR="00F71225" w:rsidRPr="00655B23" w:rsidRDefault="00F71225" w:rsidP="00F71225">
      <w:pPr>
        <w:ind w:right="90"/>
        <w:jc w:val="both"/>
        <w:rPr>
          <w:rFonts w:ascii="Arial" w:hAnsi="Arial" w:cs="Arial"/>
        </w:rPr>
      </w:pPr>
    </w:p>
    <w:p w:rsidR="00F71225" w:rsidRPr="006D5DF5" w:rsidRDefault="002960E2" w:rsidP="00F71225">
      <w:pPr>
        <w:ind w:right="9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OS</w:t>
      </w:r>
      <w:r w:rsidR="00505A7C" w:rsidRPr="00505A7C">
        <w:rPr>
          <w:rFonts w:ascii="Arial" w:hAnsi="Arial" w:cs="Arial"/>
          <w:lang w:val="en-US"/>
        </w:rPr>
        <w:t>C and AJC are designed to facilitate</w:t>
      </w:r>
      <w:r w:rsidR="00505A7C">
        <w:rPr>
          <w:rFonts w:ascii="Arial" w:hAnsi="Arial" w:cs="Arial"/>
          <w:lang w:val="en-US"/>
        </w:rPr>
        <w:t xml:space="preserve"> </w:t>
      </w:r>
      <w:r w:rsidR="00505A7C" w:rsidRPr="00505A7C">
        <w:rPr>
          <w:rFonts w:ascii="Arial" w:hAnsi="Arial" w:cs="Arial"/>
          <w:lang w:val="en-US"/>
        </w:rPr>
        <w:t xml:space="preserve">training </w:t>
      </w:r>
      <w:r w:rsidR="00505A7C">
        <w:rPr>
          <w:rFonts w:ascii="Arial" w:hAnsi="Arial" w:cs="Arial"/>
          <w:lang w:val="en-US"/>
        </w:rPr>
        <w:t>and job access to individuals that need assistance in areas that contribute to their workforce needs.</w:t>
      </w:r>
      <w:r w:rsidR="00F71225" w:rsidRPr="006D5DF5">
        <w:rPr>
          <w:rFonts w:ascii="Arial" w:hAnsi="Arial" w:cs="Arial"/>
          <w:lang w:val="en-US"/>
        </w:rPr>
        <w:t xml:space="preserve">  </w:t>
      </w:r>
    </w:p>
    <w:p w:rsidR="00505A7C" w:rsidRPr="006D5DF5" w:rsidRDefault="00505A7C" w:rsidP="00F71225">
      <w:pPr>
        <w:ind w:right="90"/>
        <w:jc w:val="both"/>
        <w:rPr>
          <w:rFonts w:ascii="Arial" w:hAnsi="Arial" w:cs="Arial"/>
          <w:lang w:val="en-US"/>
        </w:rPr>
      </w:pPr>
    </w:p>
    <w:p w:rsidR="00505A7C" w:rsidRPr="006D5DF5" w:rsidRDefault="006D5DF5" w:rsidP="00F71225">
      <w:pPr>
        <w:ind w:right="90"/>
        <w:jc w:val="both"/>
        <w:rPr>
          <w:rFonts w:ascii="Arial" w:hAnsi="Arial" w:cs="Arial"/>
          <w:lang w:val="en-US"/>
        </w:rPr>
      </w:pPr>
      <w:r w:rsidRPr="006D5DF5">
        <w:rPr>
          <w:rFonts w:ascii="Arial" w:hAnsi="Arial" w:cs="Arial"/>
          <w:lang w:val="en-US"/>
        </w:rPr>
        <w:t xml:space="preserve">WIOA and its </w:t>
      </w:r>
      <w:r w:rsidR="0010600A">
        <w:rPr>
          <w:rFonts w:ascii="Arial" w:hAnsi="Arial" w:cs="Arial"/>
          <w:lang w:val="en-US"/>
        </w:rPr>
        <w:t xml:space="preserve">implementing </w:t>
      </w:r>
      <w:r w:rsidRPr="006D5DF5">
        <w:rPr>
          <w:rFonts w:ascii="Arial" w:hAnsi="Arial" w:cs="Arial"/>
          <w:lang w:val="en-US"/>
        </w:rPr>
        <w:t>Regulation</w:t>
      </w:r>
      <w:r w:rsidR="0010600A">
        <w:rPr>
          <w:rFonts w:ascii="Arial" w:hAnsi="Arial" w:cs="Arial"/>
          <w:lang w:val="en-US"/>
        </w:rPr>
        <w:t>s</w:t>
      </w:r>
      <w:r w:rsidRPr="006D5DF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require</w:t>
      </w:r>
      <w:r w:rsidR="00650803">
        <w:rPr>
          <w:rFonts w:ascii="Arial" w:hAnsi="Arial" w:cs="Arial"/>
          <w:lang w:val="en-US"/>
        </w:rPr>
        <w:t xml:space="preserve"> that </w:t>
      </w:r>
      <w:r w:rsidR="00696DEE">
        <w:rPr>
          <w:rFonts w:ascii="Arial" w:hAnsi="Arial" w:cs="Arial"/>
          <w:lang w:val="en-US"/>
        </w:rPr>
        <w:t>Work</w:t>
      </w:r>
      <w:r w:rsidR="0010600A">
        <w:rPr>
          <w:rFonts w:ascii="Arial" w:hAnsi="Arial" w:cs="Arial"/>
          <w:lang w:val="en-US"/>
        </w:rPr>
        <w:t>force Development Boards (WDB's)</w:t>
      </w:r>
      <w:r>
        <w:rPr>
          <w:rFonts w:ascii="Arial" w:hAnsi="Arial" w:cs="Arial"/>
          <w:lang w:val="en-US"/>
        </w:rPr>
        <w:t xml:space="preserve"> </w:t>
      </w:r>
      <w:r w:rsidR="0010600A">
        <w:rPr>
          <w:rFonts w:ascii="Arial" w:hAnsi="Arial" w:cs="Arial"/>
          <w:lang w:val="en-US"/>
        </w:rPr>
        <w:t>use a competitive process for the selec</w:t>
      </w:r>
      <w:r w:rsidR="002960E2">
        <w:rPr>
          <w:rFonts w:ascii="Arial" w:hAnsi="Arial" w:cs="Arial"/>
          <w:lang w:val="en-US"/>
        </w:rPr>
        <w:t>tion of an entity to operate OS</w:t>
      </w:r>
      <w:r w:rsidR="0010600A">
        <w:rPr>
          <w:rFonts w:ascii="Arial" w:hAnsi="Arial" w:cs="Arial"/>
          <w:lang w:val="en-US"/>
        </w:rPr>
        <w:t xml:space="preserve">C-AJC. </w:t>
      </w:r>
    </w:p>
    <w:p w:rsidR="006D5DF5" w:rsidRPr="001067C9" w:rsidRDefault="006D5DF5" w:rsidP="00F71225">
      <w:pPr>
        <w:ind w:right="90"/>
        <w:jc w:val="both"/>
        <w:rPr>
          <w:rFonts w:ascii="Arial" w:hAnsi="Arial" w:cs="Arial"/>
          <w:lang w:val="en-US"/>
        </w:rPr>
      </w:pPr>
    </w:p>
    <w:p w:rsidR="00F71225" w:rsidRPr="006D5DF5" w:rsidRDefault="0010600A" w:rsidP="00F71225">
      <w:pPr>
        <w:ind w:right="9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</w:t>
      </w:r>
      <w:r w:rsidR="002960E2">
        <w:rPr>
          <w:rFonts w:ascii="Arial" w:hAnsi="Arial" w:cs="Arial"/>
          <w:lang w:val="en-US"/>
        </w:rPr>
        <w:t xml:space="preserve">Ponce Local </w:t>
      </w:r>
      <w:r w:rsidR="00386792">
        <w:rPr>
          <w:rFonts w:ascii="Arial" w:hAnsi="Arial" w:cs="Arial"/>
          <w:lang w:val="en-US"/>
        </w:rPr>
        <w:t>Board</w:t>
      </w:r>
      <w:r w:rsidR="006D5DF5" w:rsidRPr="006D5DF5">
        <w:rPr>
          <w:rFonts w:ascii="Arial" w:hAnsi="Arial" w:cs="Arial"/>
          <w:lang w:val="en-US"/>
        </w:rPr>
        <w:t xml:space="preserve">, is interested in </w:t>
      </w:r>
      <w:r w:rsidR="00D72DC7">
        <w:rPr>
          <w:rFonts w:ascii="Arial" w:hAnsi="Arial" w:cs="Arial"/>
          <w:lang w:val="en-US"/>
        </w:rPr>
        <w:t>selecting</w:t>
      </w:r>
      <w:r w:rsidR="00D20BFD">
        <w:rPr>
          <w:rFonts w:ascii="Arial" w:hAnsi="Arial" w:cs="Arial"/>
          <w:lang w:val="en-US"/>
        </w:rPr>
        <w:t xml:space="preserve"> and contracting </w:t>
      </w:r>
      <w:r>
        <w:rPr>
          <w:rFonts w:ascii="Arial" w:hAnsi="Arial" w:cs="Arial"/>
          <w:lang w:val="en-US"/>
        </w:rPr>
        <w:t xml:space="preserve">the services of an operator </w:t>
      </w:r>
      <w:r w:rsidR="002960E2">
        <w:rPr>
          <w:rFonts w:ascii="Arial" w:hAnsi="Arial" w:cs="Arial"/>
          <w:lang w:val="en-US"/>
        </w:rPr>
        <w:t>(</w:t>
      </w:r>
      <w:r>
        <w:rPr>
          <w:rFonts w:ascii="Arial" w:hAnsi="Arial" w:cs="Arial"/>
          <w:lang w:val="en-US"/>
        </w:rPr>
        <w:t>coordinator</w:t>
      </w:r>
      <w:r w:rsidR="002960E2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 xml:space="preserve"> to coordinate</w:t>
      </w:r>
      <w:r w:rsidR="00CE3AF1">
        <w:rPr>
          <w:rFonts w:ascii="Arial" w:hAnsi="Arial" w:cs="Arial"/>
          <w:lang w:val="en-US"/>
        </w:rPr>
        <w:t xml:space="preserve"> services </w:t>
      </w:r>
      <w:r w:rsidR="007E1EA1">
        <w:rPr>
          <w:rFonts w:ascii="Arial" w:hAnsi="Arial" w:cs="Arial"/>
          <w:lang w:val="en-US"/>
        </w:rPr>
        <w:t>among</w:t>
      </w:r>
      <w:r w:rsidR="00CE3AF1">
        <w:rPr>
          <w:rFonts w:ascii="Arial" w:hAnsi="Arial" w:cs="Arial"/>
          <w:lang w:val="en-US"/>
        </w:rPr>
        <w:t xml:space="preserve"> partners</w:t>
      </w:r>
      <w:r w:rsidR="007E1EA1">
        <w:rPr>
          <w:rFonts w:ascii="Arial" w:hAnsi="Arial" w:cs="Arial"/>
          <w:lang w:val="en-US"/>
        </w:rPr>
        <w:t xml:space="preserve"> in </w:t>
      </w:r>
      <w:r>
        <w:rPr>
          <w:rFonts w:ascii="Arial" w:hAnsi="Arial" w:cs="Arial"/>
          <w:lang w:val="en-US"/>
        </w:rPr>
        <w:t>One- Stop</w:t>
      </w:r>
      <w:r w:rsidR="002960E2">
        <w:rPr>
          <w:rFonts w:ascii="Arial" w:hAnsi="Arial" w:cs="Arial"/>
          <w:lang w:val="en-US"/>
        </w:rPr>
        <w:t xml:space="preserve"> Center</w:t>
      </w:r>
      <w:r w:rsidR="00CE3AF1">
        <w:rPr>
          <w:rFonts w:ascii="Arial" w:hAnsi="Arial" w:cs="Arial"/>
          <w:lang w:val="en-US"/>
        </w:rPr>
        <w:t xml:space="preserve"> </w:t>
      </w:r>
      <w:r w:rsidR="00D72DC7">
        <w:rPr>
          <w:rFonts w:ascii="Arial" w:hAnsi="Arial" w:cs="Arial"/>
          <w:lang w:val="en-US"/>
        </w:rPr>
        <w:t xml:space="preserve">according to the requirements </w:t>
      </w:r>
      <w:r w:rsidR="00B854BE">
        <w:rPr>
          <w:rFonts w:ascii="Arial" w:hAnsi="Arial" w:cs="Arial"/>
          <w:lang w:val="en-US"/>
        </w:rPr>
        <w:t xml:space="preserve">mentioned in </w:t>
      </w:r>
      <w:r w:rsidR="00CE3AF1">
        <w:rPr>
          <w:rFonts w:ascii="Arial" w:hAnsi="Arial" w:cs="Arial"/>
          <w:lang w:val="en-US"/>
        </w:rPr>
        <w:t xml:space="preserve">this document in </w:t>
      </w:r>
      <w:r w:rsidR="00CE3AF1" w:rsidRPr="007E1EA1">
        <w:rPr>
          <w:rFonts w:ascii="Arial" w:hAnsi="Arial" w:cs="Arial"/>
          <w:b/>
          <w:lang w:val="en-US"/>
        </w:rPr>
        <w:t>Part VII</w:t>
      </w:r>
      <w:r w:rsidR="007E1EA1">
        <w:rPr>
          <w:rFonts w:ascii="Arial" w:hAnsi="Arial" w:cs="Arial"/>
          <w:b/>
          <w:lang w:val="en-US"/>
        </w:rPr>
        <w:t>.</w:t>
      </w:r>
      <w:r w:rsidR="00CE3AF1" w:rsidRPr="007E1EA1">
        <w:rPr>
          <w:rFonts w:ascii="Arial" w:hAnsi="Arial" w:cs="Arial"/>
          <w:b/>
          <w:lang w:val="en-US"/>
        </w:rPr>
        <w:t xml:space="preserve"> Rol</w:t>
      </w:r>
      <w:r w:rsidR="00B854BE">
        <w:rPr>
          <w:rFonts w:ascii="Arial" w:hAnsi="Arial" w:cs="Arial"/>
          <w:b/>
          <w:lang w:val="en-US"/>
        </w:rPr>
        <w:t>es and Responsibilities of One-</w:t>
      </w:r>
      <w:r w:rsidR="00CE3AF1" w:rsidRPr="007E1EA1">
        <w:rPr>
          <w:rFonts w:ascii="Arial" w:hAnsi="Arial" w:cs="Arial"/>
          <w:b/>
          <w:lang w:val="en-US"/>
        </w:rPr>
        <w:t xml:space="preserve">Stop </w:t>
      </w:r>
      <w:r w:rsidR="007E1EA1">
        <w:rPr>
          <w:rFonts w:ascii="Arial" w:hAnsi="Arial" w:cs="Arial"/>
          <w:b/>
          <w:lang w:val="en-US"/>
        </w:rPr>
        <w:t xml:space="preserve">Operator </w:t>
      </w:r>
      <w:r w:rsidR="00B854BE">
        <w:rPr>
          <w:rFonts w:ascii="Arial" w:hAnsi="Arial" w:cs="Arial"/>
          <w:b/>
          <w:lang w:val="en-US"/>
        </w:rPr>
        <w:t>(Pages 3 and 4</w:t>
      </w:r>
      <w:r w:rsidR="00CE3AF1" w:rsidRPr="007E1EA1">
        <w:rPr>
          <w:rFonts w:ascii="Arial" w:hAnsi="Arial" w:cs="Arial"/>
          <w:b/>
          <w:lang w:val="en-US"/>
        </w:rPr>
        <w:t>)</w:t>
      </w:r>
      <w:r w:rsidR="00B854BE">
        <w:rPr>
          <w:rFonts w:ascii="Arial" w:hAnsi="Arial" w:cs="Arial"/>
          <w:b/>
          <w:lang w:val="en-US"/>
        </w:rPr>
        <w:t>.</w:t>
      </w:r>
      <w:r w:rsidR="007E1EA1">
        <w:rPr>
          <w:rFonts w:ascii="Arial" w:hAnsi="Arial" w:cs="Arial"/>
          <w:lang w:val="en-US"/>
        </w:rPr>
        <w:t xml:space="preserve"> </w:t>
      </w:r>
      <w:r w:rsidR="00CE3AF1">
        <w:rPr>
          <w:rFonts w:ascii="Arial" w:hAnsi="Arial" w:cs="Arial"/>
          <w:lang w:val="en-US"/>
        </w:rPr>
        <w:t xml:space="preserve"> Successful fulfillment of </w:t>
      </w:r>
      <w:proofErr w:type="gramStart"/>
      <w:r w:rsidR="00CE3AF1">
        <w:rPr>
          <w:rFonts w:ascii="Arial" w:hAnsi="Arial" w:cs="Arial"/>
          <w:lang w:val="en-US"/>
        </w:rPr>
        <w:t>these</w:t>
      </w:r>
      <w:proofErr w:type="gramEnd"/>
      <w:r w:rsidR="00CE3AF1">
        <w:rPr>
          <w:rFonts w:ascii="Arial" w:hAnsi="Arial" w:cs="Arial"/>
          <w:lang w:val="en-US"/>
        </w:rPr>
        <w:t xml:space="preserve"> requirements will improve the quality of our workforce and </w:t>
      </w:r>
      <w:r w:rsidR="002B7CC3">
        <w:rPr>
          <w:rFonts w:ascii="Arial" w:hAnsi="Arial" w:cs="Arial"/>
          <w:lang w:val="en-US"/>
        </w:rPr>
        <w:t>enhance</w:t>
      </w:r>
      <w:r w:rsidR="007C51AC">
        <w:rPr>
          <w:rFonts w:ascii="Arial" w:hAnsi="Arial" w:cs="Arial"/>
          <w:lang w:val="en-US"/>
        </w:rPr>
        <w:t xml:space="preserve"> l</w:t>
      </w:r>
      <w:r w:rsidR="00D72DC7">
        <w:rPr>
          <w:rFonts w:ascii="Arial" w:hAnsi="Arial" w:cs="Arial"/>
          <w:lang w:val="en-US"/>
        </w:rPr>
        <w:t xml:space="preserve">ocal </w:t>
      </w:r>
      <w:r w:rsidR="007C51AC">
        <w:rPr>
          <w:rFonts w:ascii="Arial" w:hAnsi="Arial" w:cs="Arial"/>
          <w:lang w:val="en-US"/>
        </w:rPr>
        <w:t>a</w:t>
      </w:r>
      <w:r w:rsidR="002960E2">
        <w:rPr>
          <w:rFonts w:ascii="Arial" w:hAnsi="Arial" w:cs="Arial"/>
          <w:lang w:val="en-US"/>
        </w:rPr>
        <w:t>rea</w:t>
      </w:r>
      <w:r w:rsidR="00D72DC7">
        <w:rPr>
          <w:rFonts w:ascii="Arial" w:hAnsi="Arial" w:cs="Arial"/>
          <w:lang w:val="en-US"/>
        </w:rPr>
        <w:t xml:space="preserve"> productivity and competition. </w:t>
      </w:r>
    </w:p>
    <w:p w:rsidR="00F71225" w:rsidRPr="006D5DF5" w:rsidRDefault="00F71225" w:rsidP="00F71225">
      <w:pPr>
        <w:ind w:right="90"/>
        <w:jc w:val="both"/>
        <w:rPr>
          <w:rFonts w:ascii="Arial" w:hAnsi="Arial" w:cs="Arial"/>
          <w:lang w:val="en-US"/>
        </w:rPr>
      </w:pPr>
    </w:p>
    <w:p w:rsidR="00F71225" w:rsidRPr="00B854BE" w:rsidRDefault="00D20BFD" w:rsidP="00D20BFD">
      <w:pPr>
        <w:numPr>
          <w:ilvl w:val="0"/>
          <w:numId w:val="1"/>
        </w:numPr>
        <w:jc w:val="both"/>
        <w:rPr>
          <w:rFonts w:ascii="Arial" w:hAnsi="Arial" w:cs="Arial"/>
          <w:b/>
          <w:lang w:val="en-US"/>
        </w:rPr>
      </w:pPr>
      <w:r w:rsidRPr="00B854BE">
        <w:rPr>
          <w:rFonts w:ascii="Arial" w:hAnsi="Arial" w:cs="Arial"/>
          <w:b/>
          <w:lang w:val="en-US"/>
        </w:rPr>
        <w:t>RESOURCES</w:t>
      </w:r>
    </w:p>
    <w:p w:rsidR="00D20BFD" w:rsidRPr="00B854BE" w:rsidRDefault="00D20BFD" w:rsidP="00F71225">
      <w:pPr>
        <w:ind w:left="180"/>
        <w:jc w:val="both"/>
        <w:rPr>
          <w:rFonts w:ascii="Arial" w:hAnsi="Arial" w:cs="Arial"/>
          <w:u w:val="single"/>
          <w:lang w:val="en-US"/>
        </w:rPr>
      </w:pPr>
    </w:p>
    <w:p w:rsidR="002D525C" w:rsidRPr="00D3712E" w:rsidRDefault="000D4E27" w:rsidP="00F71225">
      <w:pPr>
        <w:ind w:left="18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</w:t>
      </w:r>
      <w:r w:rsidR="00386792">
        <w:rPr>
          <w:rFonts w:ascii="Arial" w:hAnsi="Arial" w:cs="Arial"/>
          <w:lang w:val="en-US"/>
        </w:rPr>
        <w:t>Board</w:t>
      </w:r>
      <w:r w:rsidR="00A94CE7">
        <w:rPr>
          <w:rFonts w:ascii="Arial" w:hAnsi="Arial" w:cs="Arial"/>
          <w:lang w:val="en-US"/>
        </w:rPr>
        <w:t xml:space="preserve"> developed a p</w:t>
      </w:r>
      <w:r w:rsidR="00D20BFD" w:rsidRPr="00D20BFD">
        <w:rPr>
          <w:rFonts w:ascii="Arial" w:hAnsi="Arial" w:cs="Arial"/>
          <w:lang w:val="en-US"/>
        </w:rPr>
        <w:t>lan that conta</w:t>
      </w:r>
      <w:r w:rsidR="00E82F32">
        <w:rPr>
          <w:rFonts w:ascii="Arial" w:hAnsi="Arial" w:cs="Arial"/>
          <w:lang w:val="en-US"/>
        </w:rPr>
        <w:t xml:space="preserve">ins significant information concerning </w:t>
      </w:r>
      <w:r w:rsidR="00D4597E">
        <w:rPr>
          <w:rFonts w:ascii="Arial" w:hAnsi="Arial" w:cs="Arial"/>
          <w:lang w:val="en-US"/>
        </w:rPr>
        <w:t xml:space="preserve">One Stop required </w:t>
      </w:r>
      <w:r>
        <w:rPr>
          <w:rFonts w:ascii="Arial" w:hAnsi="Arial" w:cs="Arial"/>
          <w:lang w:val="en-US"/>
        </w:rPr>
        <w:t>and optional p</w:t>
      </w:r>
      <w:r w:rsidR="00D4597E">
        <w:rPr>
          <w:rFonts w:ascii="Arial" w:hAnsi="Arial" w:cs="Arial"/>
          <w:lang w:val="en-US"/>
        </w:rPr>
        <w:t xml:space="preserve">artners </w:t>
      </w:r>
      <w:r w:rsidR="00270F34">
        <w:rPr>
          <w:rFonts w:ascii="Arial" w:hAnsi="Arial" w:cs="Arial"/>
          <w:lang w:val="en-US"/>
        </w:rPr>
        <w:t xml:space="preserve">as well as </w:t>
      </w:r>
      <w:r w:rsidR="00E82F32">
        <w:rPr>
          <w:rFonts w:ascii="Arial" w:hAnsi="Arial" w:cs="Arial"/>
          <w:lang w:val="en-US"/>
        </w:rPr>
        <w:t xml:space="preserve">the local workforce market.  The information is </w:t>
      </w:r>
      <w:r w:rsidR="007065D0">
        <w:rPr>
          <w:rFonts w:ascii="Arial" w:hAnsi="Arial" w:cs="Arial"/>
          <w:lang w:val="en-US"/>
        </w:rPr>
        <w:t xml:space="preserve">readily </w:t>
      </w:r>
      <w:r w:rsidR="00E82F32">
        <w:rPr>
          <w:rFonts w:ascii="Arial" w:hAnsi="Arial" w:cs="Arial"/>
          <w:lang w:val="en-US"/>
        </w:rPr>
        <w:t xml:space="preserve">available </w:t>
      </w:r>
      <w:r w:rsidR="006F10DD">
        <w:rPr>
          <w:rFonts w:ascii="Arial" w:hAnsi="Arial" w:cs="Arial"/>
          <w:lang w:val="en-US"/>
        </w:rPr>
        <w:t>to applicants;</w:t>
      </w:r>
      <w:r w:rsidR="00E82F32">
        <w:rPr>
          <w:rFonts w:ascii="Arial" w:hAnsi="Arial" w:cs="Arial"/>
          <w:lang w:val="en-US"/>
        </w:rPr>
        <w:t xml:space="preserve"> therefore</w:t>
      </w:r>
      <w:r w:rsidR="006F10DD">
        <w:rPr>
          <w:rFonts w:ascii="Arial" w:hAnsi="Arial" w:cs="Arial"/>
          <w:lang w:val="en-US"/>
        </w:rPr>
        <w:t>,</w:t>
      </w:r>
      <w:r w:rsidR="00E82F32">
        <w:rPr>
          <w:rFonts w:ascii="Arial" w:hAnsi="Arial" w:cs="Arial"/>
          <w:lang w:val="en-US"/>
        </w:rPr>
        <w:t xml:space="preserve"> it will not be included in this document.  </w:t>
      </w:r>
      <w:r w:rsidR="00FD192F">
        <w:rPr>
          <w:rFonts w:ascii="Arial" w:hAnsi="Arial" w:cs="Arial"/>
          <w:lang w:val="en-US"/>
        </w:rPr>
        <w:t>The p</w:t>
      </w:r>
      <w:r w:rsidR="007065D0">
        <w:rPr>
          <w:rFonts w:ascii="Arial" w:hAnsi="Arial" w:cs="Arial"/>
          <w:lang w:val="en-US"/>
        </w:rPr>
        <w:t xml:space="preserve">lan may be obtained </w:t>
      </w:r>
      <w:r w:rsidR="002D525C">
        <w:rPr>
          <w:rFonts w:ascii="Arial" w:hAnsi="Arial" w:cs="Arial"/>
          <w:lang w:val="en-US"/>
        </w:rPr>
        <w:t>at the following we</w:t>
      </w:r>
      <w:r>
        <w:rPr>
          <w:rFonts w:ascii="Arial" w:hAnsi="Arial" w:cs="Arial"/>
          <w:lang w:val="en-US"/>
        </w:rPr>
        <w:t>b</w:t>
      </w:r>
      <w:r w:rsidR="002D525C">
        <w:rPr>
          <w:rFonts w:ascii="Arial" w:hAnsi="Arial" w:cs="Arial"/>
          <w:lang w:val="en-US"/>
        </w:rPr>
        <w:t xml:space="preserve"> address:  http</w:t>
      </w:r>
      <w:r w:rsidR="002960E2">
        <w:rPr>
          <w:rFonts w:ascii="Arial" w:hAnsi="Arial" w:cs="Arial"/>
          <w:lang w:val="en-US"/>
        </w:rPr>
        <w:t>s</w:t>
      </w:r>
      <w:r w:rsidR="002D525C">
        <w:rPr>
          <w:rFonts w:ascii="Arial" w:hAnsi="Arial" w:cs="Arial"/>
          <w:lang w:val="en-US"/>
        </w:rPr>
        <w:t>://</w:t>
      </w:r>
      <w:r w:rsidR="002960E2">
        <w:rPr>
          <w:rFonts w:ascii="Arial" w:hAnsi="Arial" w:cs="Arial"/>
          <w:lang w:val="en-US"/>
        </w:rPr>
        <w:t>www.</w:t>
      </w:r>
      <w:r w:rsidR="002D525C">
        <w:rPr>
          <w:rFonts w:ascii="Arial" w:hAnsi="Arial" w:cs="Arial"/>
          <w:lang w:val="en-US"/>
        </w:rPr>
        <w:t>aldlPonce.com</w:t>
      </w:r>
      <w:r w:rsidR="00ED7948">
        <w:rPr>
          <w:rFonts w:ascii="Arial" w:hAnsi="Arial" w:cs="Arial"/>
          <w:lang w:val="en-US"/>
        </w:rPr>
        <w:t>.</w:t>
      </w:r>
      <w:r w:rsidR="002D525C">
        <w:rPr>
          <w:rFonts w:ascii="Arial" w:hAnsi="Arial" w:cs="Arial"/>
          <w:lang w:val="en-US"/>
        </w:rPr>
        <w:t xml:space="preserve">  </w:t>
      </w:r>
      <w:r w:rsidR="006A5889">
        <w:rPr>
          <w:rFonts w:ascii="Arial" w:hAnsi="Arial" w:cs="Arial"/>
          <w:lang w:val="en-US"/>
        </w:rPr>
        <w:t xml:space="preserve"> Job</w:t>
      </w:r>
      <w:r w:rsidR="00ED7948">
        <w:rPr>
          <w:rFonts w:ascii="Arial" w:hAnsi="Arial" w:cs="Arial"/>
          <w:lang w:val="en-US"/>
        </w:rPr>
        <w:t xml:space="preserve"> s</w:t>
      </w:r>
      <w:r w:rsidR="002D525C">
        <w:rPr>
          <w:rFonts w:ascii="Arial" w:hAnsi="Arial" w:cs="Arial"/>
          <w:lang w:val="en-US"/>
        </w:rPr>
        <w:t xml:space="preserve">pecifications for </w:t>
      </w:r>
      <w:r w:rsidR="00F73E67">
        <w:rPr>
          <w:rFonts w:ascii="Arial" w:hAnsi="Arial" w:cs="Arial"/>
          <w:lang w:val="en-US"/>
        </w:rPr>
        <w:t>the year 2022-2023</w:t>
      </w:r>
      <w:r w:rsidR="00C45064">
        <w:rPr>
          <w:rFonts w:ascii="Arial" w:hAnsi="Arial" w:cs="Arial"/>
          <w:lang w:val="en-US"/>
        </w:rPr>
        <w:t xml:space="preserve"> </w:t>
      </w:r>
      <w:r w:rsidR="00093BE4">
        <w:rPr>
          <w:rFonts w:ascii="Arial" w:hAnsi="Arial" w:cs="Arial"/>
          <w:lang w:val="en-US"/>
        </w:rPr>
        <w:t xml:space="preserve">may </w:t>
      </w:r>
      <w:r w:rsidR="00B8693D">
        <w:rPr>
          <w:rFonts w:ascii="Arial" w:hAnsi="Arial" w:cs="Arial"/>
          <w:lang w:val="en-US"/>
        </w:rPr>
        <w:t>be requested by E</w:t>
      </w:r>
      <w:r w:rsidR="002D525C">
        <w:rPr>
          <w:rFonts w:ascii="Arial" w:hAnsi="Arial" w:cs="Arial"/>
          <w:lang w:val="en-US"/>
        </w:rPr>
        <w:t>mail</w:t>
      </w:r>
      <w:r w:rsidR="00C45064">
        <w:rPr>
          <w:rFonts w:ascii="Arial" w:hAnsi="Arial" w:cs="Arial"/>
          <w:lang w:val="en-US"/>
        </w:rPr>
        <w:t xml:space="preserve"> at</w:t>
      </w:r>
      <w:r w:rsidR="002D525C">
        <w:rPr>
          <w:rFonts w:ascii="Arial" w:hAnsi="Arial" w:cs="Arial"/>
          <w:lang w:val="en-US"/>
        </w:rPr>
        <w:t xml:space="preserve">: </w:t>
      </w:r>
      <w:r w:rsidR="002D525C" w:rsidRPr="00C66D78">
        <w:rPr>
          <w:rFonts w:ascii="Arial" w:hAnsi="Arial" w:cs="Arial"/>
          <w:b/>
          <w:lang w:val="en-US"/>
        </w:rPr>
        <w:t>j</w:t>
      </w:r>
      <w:r w:rsidR="001A431C" w:rsidRPr="00C66D78">
        <w:rPr>
          <w:rFonts w:ascii="Arial" w:hAnsi="Arial" w:cs="Arial"/>
          <w:b/>
          <w:lang w:val="en-US"/>
        </w:rPr>
        <w:t>untaloc</w:t>
      </w:r>
      <w:r w:rsidR="00D3712E" w:rsidRPr="00C66D78">
        <w:rPr>
          <w:rFonts w:ascii="Arial" w:hAnsi="Arial" w:cs="Arial"/>
          <w:b/>
          <w:lang w:val="en-US"/>
        </w:rPr>
        <w:t>al</w:t>
      </w:r>
      <w:r w:rsidR="00F73E67">
        <w:rPr>
          <w:rFonts w:ascii="Arial" w:hAnsi="Arial" w:cs="Arial"/>
          <w:b/>
          <w:lang w:val="en-US"/>
        </w:rPr>
        <w:t>ponce@hotmail</w:t>
      </w:r>
      <w:r w:rsidR="002D525C" w:rsidRPr="00C66D78">
        <w:rPr>
          <w:rFonts w:ascii="Arial" w:hAnsi="Arial" w:cs="Arial"/>
          <w:b/>
          <w:lang w:val="en-US"/>
        </w:rPr>
        <w:t>.com</w:t>
      </w:r>
      <w:r w:rsidR="00C66D78">
        <w:rPr>
          <w:rFonts w:ascii="Arial" w:hAnsi="Arial" w:cs="Arial"/>
          <w:b/>
          <w:lang w:val="en-US"/>
        </w:rPr>
        <w:t>.</w:t>
      </w:r>
    </w:p>
    <w:p w:rsidR="00C45064" w:rsidRPr="006A5889" w:rsidRDefault="00C45064" w:rsidP="00F71225">
      <w:pPr>
        <w:ind w:left="180"/>
        <w:jc w:val="both"/>
        <w:rPr>
          <w:rFonts w:ascii="Arial" w:hAnsi="Arial" w:cs="Arial"/>
          <w:lang w:val="en-US"/>
        </w:rPr>
      </w:pPr>
    </w:p>
    <w:p w:rsidR="00C45064" w:rsidRPr="00C66D78" w:rsidRDefault="00942E8F" w:rsidP="00F71225">
      <w:pPr>
        <w:ind w:left="180"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 xml:space="preserve">Proposers </w:t>
      </w:r>
      <w:r w:rsidR="00C45064">
        <w:rPr>
          <w:rFonts w:ascii="Arial" w:hAnsi="Arial" w:cs="Arial"/>
          <w:lang w:val="en-US"/>
        </w:rPr>
        <w:t>must have knowledge of</w:t>
      </w:r>
      <w:r w:rsidR="003733AE">
        <w:rPr>
          <w:rFonts w:ascii="Arial" w:hAnsi="Arial" w:cs="Arial"/>
          <w:lang w:val="en-US"/>
        </w:rPr>
        <w:t xml:space="preserve"> the laws, statues</w:t>
      </w:r>
      <w:r w:rsidR="00C45064" w:rsidRPr="00C45064">
        <w:rPr>
          <w:rFonts w:ascii="Arial" w:hAnsi="Arial" w:cs="Arial"/>
          <w:lang w:val="en-US"/>
        </w:rPr>
        <w:t xml:space="preserve">, </w:t>
      </w:r>
      <w:r w:rsidR="00E119D2">
        <w:rPr>
          <w:rFonts w:ascii="Arial" w:hAnsi="Arial" w:cs="Arial"/>
          <w:lang w:val="en-US"/>
        </w:rPr>
        <w:t>rules, regulations</w:t>
      </w:r>
      <w:r w:rsidR="00C45064" w:rsidRPr="00C45064">
        <w:rPr>
          <w:rFonts w:ascii="Arial" w:hAnsi="Arial" w:cs="Arial"/>
          <w:lang w:val="en-US"/>
        </w:rPr>
        <w:t xml:space="preserve"> and publ</w:t>
      </w:r>
      <w:r w:rsidR="00C45064">
        <w:rPr>
          <w:rFonts w:ascii="Arial" w:hAnsi="Arial" w:cs="Arial"/>
          <w:lang w:val="en-US"/>
        </w:rPr>
        <w:t>i</w:t>
      </w:r>
      <w:r w:rsidR="00C45064" w:rsidRPr="00C45064">
        <w:rPr>
          <w:rFonts w:ascii="Arial" w:hAnsi="Arial" w:cs="Arial"/>
          <w:lang w:val="en-US"/>
        </w:rPr>
        <w:t xml:space="preserve">c policies </w:t>
      </w:r>
      <w:r w:rsidR="002960E2">
        <w:rPr>
          <w:rFonts w:ascii="Arial" w:hAnsi="Arial" w:cs="Arial"/>
          <w:lang w:val="en-US"/>
        </w:rPr>
        <w:t>applicable to OS</w:t>
      </w:r>
      <w:r w:rsidR="00C45064">
        <w:rPr>
          <w:rFonts w:ascii="Arial" w:hAnsi="Arial" w:cs="Arial"/>
          <w:lang w:val="en-US"/>
        </w:rPr>
        <w:t xml:space="preserve">C-AJC.  A copy of the WIOA and its Regulation may be downloaded </w:t>
      </w:r>
      <w:r w:rsidR="000915B3">
        <w:rPr>
          <w:rFonts w:ascii="Arial" w:hAnsi="Arial" w:cs="Arial"/>
          <w:lang w:val="en-US"/>
        </w:rPr>
        <w:t>at:</w:t>
      </w:r>
      <w:r w:rsidR="000915B3" w:rsidRPr="00C45064">
        <w:rPr>
          <w:rFonts w:ascii="Arial" w:hAnsi="Arial" w:cs="Arial"/>
          <w:lang w:val="en-US"/>
        </w:rPr>
        <w:t xml:space="preserve"> </w:t>
      </w:r>
      <w:r w:rsidR="000915B3">
        <w:rPr>
          <w:rFonts w:ascii="Arial" w:hAnsi="Arial" w:cs="Arial"/>
          <w:lang w:val="en-US"/>
        </w:rPr>
        <w:t xml:space="preserve"> </w:t>
      </w:r>
      <w:r w:rsidR="003274AB" w:rsidRPr="00C66D78">
        <w:rPr>
          <w:rFonts w:ascii="Arial" w:hAnsi="Arial" w:cs="Arial"/>
          <w:b/>
          <w:u w:val="single"/>
          <w:lang w:val="en-US"/>
        </w:rPr>
        <w:t>http</w:t>
      </w:r>
      <w:r w:rsidR="00134384">
        <w:rPr>
          <w:rFonts w:ascii="Arial" w:hAnsi="Arial" w:cs="Arial"/>
          <w:b/>
          <w:u w:val="single"/>
          <w:lang w:val="en-US"/>
        </w:rPr>
        <w:t>s</w:t>
      </w:r>
      <w:r w:rsidR="00C45064" w:rsidRPr="00C66D78">
        <w:rPr>
          <w:rFonts w:ascii="Arial" w:hAnsi="Arial" w:cs="Arial"/>
          <w:b/>
          <w:u w:val="single"/>
          <w:lang w:val="en-US"/>
        </w:rPr>
        <w:t>://www.dol</w:t>
      </w:r>
      <w:r w:rsidR="00D3712E" w:rsidRPr="00C66D78">
        <w:rPr>
          <w:rFonts w:ascii="Arial" w:hAnsi="Arial" w:cs="Arial"/>
          <w:b/>
          <w:u w:val="single"/>
          <w:lang w:val="en-US"/>
        </w:rPr>
        <w:t>e</w:t>
      </w:r>
      <w:r w:rsidR="00C45064" w:rsidRPr="00C66D78">
        <w:rPr>
          <w:rFonts w:ascii="Arial" w:hAnsi="Arial" w:cs="Arial"/>
          <w:b/>
          <w:u w:val="single"/>
          <w:lang w:val="en-US"/>
        </w:rPr>
        <w:t xml:space="preserve">ta.gov/WIOA. </w:t>
      </w:r>
    </w:p>
    <w:p w:rsidR="00C45064" w:rsidRPr="00C45064" w:rsidRDefault="00C45064" w:rsidP="001944ED">
      <w:pPr>
        <w:jc w:val="both"/>
        <w:rPr>
          <w:rFonts w:ascii="Arial" w:hAnsi="Arial" w:cs="Arial"/>
          <w:lang w:val="en-US"/>
        </w:rPr>
      </w:pPr>
    </w:p>
    <w:p w:rsidR="00F71225" w:rsidRPr="00C45064" w:rsidRDefault="00F71225" w:rsidP="00F71225">
      <w:pPr>
        <w:ind w:left="180"/>
        <w:jc w:val="both"/>
        <w:rPr>
          <w:rFonts w:ascii="Arial" w:hAnsi="Arial" w:cs="Arial"/>
          <w:lang w:val="en-US"/>
        </w:rPr>
      </w:pPr>
      <w:r w:rsidRPr="00C45064">
        <w:rPr>
          <w:rFonts w:ascii="Arial" w:hAnsi="Arial" w:cs="Arial"/>
          <w:lang w:val="en-US"/>
        </w:rPr>
        <w:t xml:space="preserve"> </w:t>
      </w:r>
    </w:p>
    <w:p w:rsidR="00FB0194" w:rsidRDefault="00FB0194" w:rsidP="00F7122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PURPOSE</w:t>
      </w:r>
    </w:p>
    <w:p w:rsidR="00F71225" w:rsidRDefault="00F71225" w:rsidP="00FB0194">
      <w:pPr>
        <w:ind w:left="180"/>
        <w:jc w:val="both"/>
        <w:rPr>
          <w:rFonts w:ascii="Arial" w:hAnsi="Arial" w:cs="Arial"/>
          <w:b/>
        </w:rPr>
      </w:pPr>
    </w:p>
    <w:p w:rsidR="003733AE" w:rsidRPr="003733AE" w:rsidRDefault="003733AE" w:rsidP="00FB0194">
      <w:pPr>
        <w:ind w:left="180"/>
        <w:jc w:val="both"/>
        <w:rPr>
          <w:rFonts w:ascii="Arial" w:hAnsi="Arial" w:cs="Arial"/>
          <w:lang w:val="en-US"/>
        </w:rPr>
      </w:pPr>
      <w:r w:rsidRPr="003733AE">
        <w:rPr>
          <w:rFonts w:ascii="Arial" w:hAnsi="Arial" w:cs="Arial"/>
          <w:lang w:val="en-US"/>
        </w:rPr>
        <w:t xml:space="preserve">The purpose of this document it to </w:t>
      </w:r>
      <w:r w:rsidR="006A5889">
        <w:rPr>
          <w:rFonts w:ascii="Arial" w:hAnsi="Arial" w:cs="Arial"/>
          <w:lang w:val="en-US"/>
        </w:rPr>
        <w:t>request Proposals from qualified entities to sel</w:t>
      </w:r>
      <w:r w:rsidR="002960E2">
        <w:rPr>
          <w:rFonts w:ascii="Arial" w:hAnsi="Arial" w:cs="Arial"/>
          <w:lang w:val="en-US"/>
        </w:rPr>
        <w:t>ect the One Stop Operator</w:t>
      </w:r>
      <w:r w:rsidR="006A5889">
        <w:rPr>
          <w:rFonts w:ascii="Arial" w:hAnsi="Arial" w:cs="Arial"/>
          <w:lang w:val="en-US"/>
        </w:rPr>
        <w:t xml:space="preserve"> </w:t>
      </w:r>
      <w:r w:rsidR="002960E2">
        <w:rPr>
          <w:rFonts w:ascii="Arial" w:hAnsi="Arial" w:cs="Arial"/>
          <w:lang w:val="en-US"/>
        </w:rPr>
        <w:t>(OSO)</w:t>
      </w:r>
      <w:r w:rsidR="00407DB6">
        <w:rPr>
          <w:rFonts w:ascii="Arial" w:hAnsi="Arial" w:cs="Arial"/>
          <w:lang w:val="en-US"/>
        </w:rPr>
        <w:t>-(AJC)</w:t>
      </w:r>
      <w:r w:rsidR="00386792">
        <w:rPr>
          <w:rFonts w:ascii="Arial" w:hAnsi="Arial" w:cs="Arial"/>
          <w:lang w:val="en-US"/>
        </w:rPr>
        <w:t xml:space="preserve"> </w:t>
      </w:r>
      <w:r w:rsidR="004B64E3">
        <w:rPr>
          <w:rFonts w:ascii="Arial" w:hAnsi="Arial" w:cs="Arial"/>
          <w:lang w:val="en-US"/>
        </w:rPr>
        <w:t>of Ponce. The</w:t>
      </w:r>
      <w:r w:rsidR="0010297A">
        <w:rPr>
          <w:rFonts w:ascii="Arial" w:hAnsi="Arial" w:cs="Arial"/>
          <w:lang w:val="en-US"/>
        </w:rPr>
        <w:t xml:space="preserve"> </w:t>
      </w:r>
      <w:r w:rsidR="006A5889">
        <w:rPr>
          <w:rFonts w:ascii="Arial" w:hAnsi="Arial" w:cs="Arial"/>
          <w:lang w:val="en-US"/>
        </w:rPr>
        <w:t xml:space="preserve">proposal selected by the Evaluation </w:t>
      </w:r>
      <w:r w:rsidR="0010297A">
        <w:rPr>
          <w:rFonts w:ascii="Arial" w:hAnsi="Arial" w:cs="Arial"/>
          <w:lang w:val="en-US"/>
        </w:rPr>
        <w:t xml:space="preserve">Committee </w:t>
      </w:r>
      <w:r w:rsidR="006A5889">
        <w:rPr>
          <w:rFonts w:ascii="Arial" w:hAnsi="Arial" w:cs="Arial"/>
          <w:lang w:val="en-US"/>
        </w:rPr>
        <w:t>will work acco</w:t>
      </w:r>
      <w:r w:rsidR="009971FE">
        <w:rPr>
          <w:rFonts w:ascii="Arial" w:hAnsi="Arial" w:cs="Arial"/>
          <w:lang w:val="en-US"/>
        </w:rPr>
        <w:t xml:space="preserve">rding to the Regional and </w:t>
      </w:r>
      <w:r w:rsidR="006A5889">
        <w:rPr>
          <w:rFonts w:ascii="Arial" w:hAnsi="Arial" w:cs="Arial"/>
          <w:lang w:val="en-US"/>
        </w:rPr>
        <w:t>Local Plan</w:t>
      </w:r>
      <w:r w:rsidR="009971FE">
        <w:rPr>
          <w:rFonts w:ascii="Arial" w:hAnsi="Arial" w:cs="Arial"/>
          <w:lang w:val="en-US"/>
        </w:rPr>
        <w:t>s, and the j</w:t>
      </w:r>
      <w:r w:rsidR="006A5889">
        <w:rPr>
          <w:rFonts w:ascii="Arial" w:hAnsi="Arial" w:cs="Arial"/>
          <w:lang w:val="en-US"/>
        </w:rPr>
        <w:t xml:space="preserve">ob </w:t>
      </w:r>
      <w:r w:rsidR="009971FE">
        <w:rPr>
          <w:rFonts w:ascii="Arial" w:hAnsi="Arial" w:cs="Arial"/>
          <w:lang w:val="en-US"/>
        </w:rPr>
        <w:t>s</w:t>
      </w:r>
      <w:r w:rsidR="0010297A">
        <w:rPr>
          <w:rFonts w:ascii="Arial" w:hAnsi="Arial" w:cs="Arial"/>
          <w:lang w:val="en-US"/>
        </w:rPr>
        <w:t xml:space="preserve">pecifications that will serve the population of Ponce.  </w:t>
      </w:r>
      <w:r w:rsidR="00BB2DA2">
        <w:rPr>
          <w:rFonts w:ascii="Arial" w:hAnsi="Arial" w:cs="Arial"/>
          <w:lang w:val="en-US"/>
        </w:rPr>
        <w:t>In accordance</w:t>
      </w:r>
      <w:r w:rsidR="0010297A">
        <w:rPr>
          <w:rFonts w:ascii="Arial" w:hAnsi="Arial" w:cs="Arial"/>
          <w:lang w:val="en-US"/>
        </w:rPr>
        <w:t>, the entity will be contracted</w:t>
      </w:r>
      <w:r w:rsidR="00BB2DA2">
        <w:rPr>
          <w:rFonts w:ascii="Arial" w:hAnsi="Arial" w:cs="Arial"/>
          <w:lang w:val="en-US"/>
        </w:rPr>
        <w:t xml:space="preserve"> based on</w:t>
      </w:r>
      <w:r w:rsidR="009971FE">
        <w:rPr>
          <w:rFonts w:ascii="Arial" w:hAnsi="Arial" w:cs="Arial"/>
          <w:lang w:val="en-US"/>
        </w:rPr>
        <w:t xml:space="preserve"> the </w:t>
      </w:r>
      <w:r w:rsidR="0010297A">
        <w:rPr>
          <w:rFonts w:ascii="Arial" w:hAnsi="Arial" w:cs="Arial"/>
          <w:lang w:val="en-US"/>
        </w:rPr>
        <w:t>cost</w:t>
      </w:r>
      <w:r w:rsidR="00BB2DA2">
        <w:rPr>
          <w:rFonts w:ascii="Arial" w:hAnsi="Arial" w:cs="Arial"/>
          <w:lang w:val="en-US"/>
        </w:rPr>
        <w:t xml:space="preserve"> effectiveness described in</w:t>
      </w:r>
      <w:r w:rsidR="0010297A">
        <w:rPr>
          <w:rFonts w:ascii="Arial" w:hAnsi="Arial" w:cs="Arial"/>
          <w:lang w:val="en-US"/>
        </w:rPr>
        <w:t xml:space="preserve"> the document, its outreach</w:t>
      </w:r>
      <w:proofErr w:type="gramStart"/>
      <w:r w:rsidR="0010297A">
        <w:rPr>
          <w:rFonts w:ascii="Arial" w:hAnsi="Arial" w:cs="Arial"/>
          <w:lang w:val="en-US"/>
        </w:rPr>
        <w:t>,  and</w:t>
      </w:r>
      <w:proofErr w:type="gramEnd"/>
      <w:r w:rsidR="0010297A">
        <w:rPr>
          <w:rFonts w:ascii="Arial" w:hAnsi="Arial" w:cs="Arial"/>
          <w:lang w:val="en-US"/>
        </w:rPr>
        <w:t xml:space="preserve"> the services that will be offered to achieve st</w:t>
      </w:r>
      <w:r w:rsidR="00BB2DA2">
        <w:rPr>
          <w:rFonts w:ascii="Arial" w:hAnsi="Arial" w:cs="Arial"/>
          <w:lang w:val="en-US"/>
        </w:rPr>
        <w:t>ability withi</w:t>
      </w:r>
      <w:r w:rsidR="0010297A">
        <w:rPr>
          <w:rFonts w:ascii="Arial" w:hAnsi="Arial" w:cs="Arial"/>
          <w:lang w:val="en-US"/>
        </w:rPr>
        <w:t>n the  syste</w:t>
      </w:r>
      <w:r w:rsidR="009971FE">
        <w:rPr>
          <w:rFonts w:ascii="Arial" w:hAnsi="Arial" w:cs="Arial"/>
          <w:lang w:val="en-US"/>
        </w:rPr>
        <w:t>m for the best interest of the local a</w:t>
      </w:r>
      <w:r w:rsidR="0010297A">
        <w:rPr>
          <w:rFonts w:ascii="Arial" w:hAnsi="Arial" w:cs="Arial"/>
          <w:lang w:val="en-US"/>
        </w:rPr>
        <w:t>rea.</w:t>
      </w:r>
    </w:p>
    <w:p w:rsidR="00F71225" w:rsidRPr="003733AE" w:rsidRDefault="00F71225" w:rsidP="00F71225">
      <w:pPr>
        <w:ind w:left="180"/>
        <w:jc w:val="both"/>
        <w:rPr>
          <w:rFonts w:ascii="Arial" w:hAnsi="Arial" w:cs="Arial"/>
          <w:lang w:val="en-US"/>
        </w:rPr>
      </w:pPr>
    </w:p>
    <w:p w:rsidR="00632313" w:rsidRPr="00E11881" w:rsidRDefault="0010297A" w:rsidP="00F71225">
      <w:pPr>
        <w:ind w:left="180"/>
        <w:jc w:val="both"/>
        <w:rPr>
          <w:rFonts w:ascii="Arial" w:hAnsi="Arial" w:cs="Arial"/>
          <w:lang w:val="en-US"/>
        </w:rPr>
      </w:pPr>
      <w:r w:rsidRPr="0010297A">
        <w:rPr>
          <w:rFonts w:ascii="Arial" w:hAnsi="Arial" w:cs="Arial"/>
          <w:lang w:val="en-US"/>
        </w:rPr>
        <w:t xml:space="preserve">The entity selected will be required </w:t>
      </w:r>
      <w:r>
        <w:rPr>
          <w:rFonts w:ascii="Arial" w:hAnsi="Arial" w:cs="Arial"/>
          <w:lang w:val="en-US"/>
        </w:rPr>
        <w:t xml:space="preserve">to serve everyone who </w:t>
      </w:r>
      <w:r w:rsidR="00E11881">
        <w:rPr>
          <w:rFonts w:ascii="Arial" w:hAnsi="Arial" w:cs="Arial"/>
          <w:lang w:val="en-US"/>
        </w:rPr>
        <w:t xml:space="preserve">requests technical assistance, including </w:t>
      </w:r>
      <w:r w:rsidR="00E479B1">
        <w:rPr>
          <w:rFonts w:ascii="Arial" w:hAnsi="Arial" w:cs="Arial"/>
          <w:lang w:val="en-US"/>
        </w:rPr>
        <w:t>low-income</w:t>
      </w:r>
      <w:r w:rsidR="00E11881">
        <w:rPr>
          <w:rFonts w:ascii="Arial" w:hAnsi="Arial" w:cs="Arial"/>
          <w:lang w:val="en-US"/>
        </w:rPr>
        <w:t xml:space="preserve"> individuals, Veterans and people who require education, academic and occupational training</w:t>
      </w:r>
      <w:r w:rsidR="00DD4102">
        <w:rPr>
          <w:rFonts w:ascii="Arial" w:hAnsi="Arial" w:cs="Arial"/>
          <w:lang w:val="en-US"/>
        </w:rPr>
        <w:t xml:space="preserve"> with the purpose of </w:t>
      </w:r>
      <w:proofErr w:type="gramStart"/>
      <w:r w:rsidR="00DD4102">
        <w:rPr>
          <w:rFonts w:ascii="Arial" w:hAnsi="Arial" w:cs="Arial"/>
          <w:lang w:val="en-US"/>
        </w:rPr>
        <w:t xml:space="preserve">obtaining </w:t>
      </w:r>
      <w:r w:rsidR="00E11881">
        <w:rPr>
          <w:rFonts w:ascii="Arial" w:hAnsi="Arial" w:cs="Arial"/>
          <w:lang w:val="en-US"/>
        </w:rPr>
        <w:t xml:space="preserve"> </w:t>
      </w:r>
      <w:r w:rsidR="00DD4102">
        <w:rPr>
          <w:rFonts w:ascii="Arial" w:hAnsi="Arial" w:cs="Arial"/>
          <w:lang w:val="en-US"/>
        </w:rPr>
        <w:t>paid</w:t>
      </w:r>
      <w:proofErr w:type="gramEnd"/>
      <w:r w:rsidR="00DD4102">
        <w:rPr>
          <w:rFonts w:ascii="Arial" w:hAnsi="Arial" w:cs="Arial"/>
          <w:lang w:val="en-US"/>
        </w:rPr>
        <w:t xml:space="preserve"> employment.</w:t>
      </w:r>
      <w:r w:rsidR="00E11881">
        <w:rPr>
          <w:rFonts w:ascii="Arial" w:hAnsi="Arial" w:cs="Arial"/>
          <w:lang w:val="en-US"/>
        </w:rPr>
        <w:t xml:space="preserve"> </w:t>
      </w:r>
    </w:p>
    <w:p w:rsidR="00F77B4C" w:rsidRPr="00E11881" w:rsidRDefault="00F77B4C" w:rsidP="00F71225">
      <w:pPr>
        <w:ind w:left="180"/>
        <w:jc w:val="both"/>
        <w:rPr>
          <w:rFonts w:ascii="Arial" w:hAnsi="Arial" w:cs="Arial"/>
          <w:lang w:val="en-US"/>
        </w:rPr>
      </w:pPr>
    </w:p>
    <w:p w:rsidR="00F71225" w:rsidRPr="00655B23" w:rsidRDefault="00E11881" w:rsidP="00F7122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ELIGIB</w:t>
      </w:r>
      <w:r w:rsidR="00E939DE">
        <w:rPr>
          <w:rFonts w:ascii="Arial" w:hAnsi="Arial" w:cs="Arial"/>
          <w:b/>
        </w:rPr>
        <w:t>ILITY</w:t>
      </w:r>
    </w:p>
    <w:p w:rsidR="00F71225" w:rsidRPr="00655B23" w:rsidRDefault="00F71225" w:rsidP="00F71225">
      <w:pPr>
        <w:jc w:val="both"/>
        <w:rPr>
          <w:rFonts w:ascii="Arial" w:hAnsi="Arial" w:cs="Arial"/>
        </w:rPr>
      </w:pPr>
    </w:p>
    <w:p w:rsidR="00E939DE" w:rsidRPr="00E939DE" w:rsidRDefault="002960E2" w:rsidP="00F71225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operator of the OS</w:t>
      </w:r>
      <w:r w:rsidR="00E939DE" w:rsidRPr="00E939DE">
        <w:rPr>
          <w:rFonts w:ascii="Arial" w:hAnsi="Arial" w:cs="Arial"/>
          <w:lang w:val="en-US"/>
        </w:rPr>
        <w:t xml:space="preserve">C-AJC </w:t>
      </w:r>
      <w:r w:rsidR="00DD4102">
        <w:rPr>
          <w:rFonts w:ascii="Arial" w:hAnsi="Arial" w:cs="Arial"/>
          <w:lang w:val="en-US"/>
        </w:rPr>
        <w:t xml:space="preserve">can be a public or </w:t>
      </w:r>
      <w:r w:rsidR="00E939DE">
        <w:rPr>
          <w:rFonts w:ascii="Arial" w:hAnsi="Arial" w:cs="Arial"/>
          <w:lang w:val="en-US"/>
        </w:rPr>
        <w:t xml:space="preserve">private non-profit </w:t>
      </w:r>
      <w:proofErr w:type="gramStart"/>
      <w:r w:rsidR="00E939DE">
        <w:rPr>
          <w:rFonts w:ascii="Arial" w:hAnsi="Arial" w:cs="Arial"/>
          <w:lang w:val="en-US"/>
        </w:rPr>
        <w:t>entity  or</w:t>
      </w:r>
      <w:proofErr w:type="gramEnd"/>
      <w:r w:rsidR="00E939DE">
        <w:rPr>
          <w:rFonts w:ascii="Arial" w:hAnsi="Arial" w:cs="Arial"/>
          <w:lang w:val="en-US"/>
        </w:rPr>
        <w:t xml:space="preserve"> a consortium of entities with experience and a successful standing history which can be corroborated. </w:t>
      </w:r>
    </w:p>
    <w:p w:rsidR="00E939DE" w:rsidRPr="00E939DE" w:rsidRDefault="00E939DE" w:rsidP="00F71225">
      <w:pPr>
        <w:jc w:val="both"/>
        <w:rPr>
          <w:rFonts w:ascii="Arial" w:hAnsi="Arial" w:cs="Arial"/>
          <w:lang w:val="en-US"/>
        </w:rPr>
      </w:pPr>
    </w:p>
    <w:p w:rsidR="00F71225" w:rsidRPr="00E479B1" w:rsidRDefault="00E939DE" w:rsidP="00F71225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types of entities </w:t>
      </w:r>
      <w:r w:rsidR="002960E2">
        <w:rPr>
          <w:rFonts w:ascii="Arial" w:hAnsi="Arial" w:cs="Arial"/>
          <w:lang w:val="en-US"/>
        </w:rPr>
        <w:t>that can be operators of the OS</w:t>
      </w:r>
      <w:r>
        <w:rPr>
          <w:rFonts w:ascii="Arial" w:hAnsi="Arial" w:cs="Arial"/>
          <w:lang w:val="en-US"/>
        </w:rPr>
        <w:t>C-AJC include:</w:t>
      </w:r>
    </w:p>
    <w:p w:rsidR="00F71225" w:rsidRPr="001067C9" w:rsidRDefault="00F71225" w:rsidP="00F71225">
      <w:pPr>
        <w:jc w:val="both"/>
        <w:rPr>
          <w:rFonts w:ascii="Arial" w:hAnsi="Arial" w:cs="Arial"/>
          <w:lang w:val="en-US"/>
        </w:rPr>
      </w:pPr>
    </w:p>
    <w:p w:rsidR="00F71225" w:rsidRPr="00655B23" w:rsidRDefault="002131D0" w:rsidP="00F71225">
      <w:pPr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Higher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Education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Institutions</w:t>
      </w:r>
      <w:proofErr w:type="spellEnd"/>
      <w:r>
        <w:rPr>
          <w:rFonts w:ascii="Arial" w:hAnsi="Arial" w:cs="Arial"/>
        </w:rPr>
        <w:t>;</w:t>
      </w:r>
    </w:p>
    <w:p w:rsidR="00F71225" w:rsidRPr="00655B23" w:rsidRDefault="00F71225" w:rsidP="00F71225">
      <w:pPr>
        <w:ind w:left="720"/>
        <w:jc w:val="both"/>
        <w:rPr>
          <w:rFonts w:ascii="Arial" w:hAnsi="Arial" w:cs="Arial"/>
        </w:rPr>
      </w:pPr>
    </w:p>
    <w:p w:rsidR="00DD4102" w:rsidRPr="00DD4102" w:rsidRDefault="002351B2" w:rsidP="00F71225">
      <w:pPr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State e</w:t>
      </w:r>
      <w:r w:rsidR="00DD4102" w:rsidRPr="00DD4102">
        <w:rPr>
          <w:rFonts w:ascii="Arial" w:hAnsi="Arial" w:cs="Arial"/>
          <w:lang w:val="en-US"/>
        </w:rPr>
        <w:t xml:space="preserve">mployment </w:t>
      </w:r>
      <w:r w:rsidR="00DD4102">
        <w:rPr>
          <w:rFonts w:ascii="Arial" w:hAnsi="Arial" w:cs="Arial"/>
          <w:lang w:val="en-US"/>
        </w:rPr>
        <w:t xml:space="preserve">service </w:t>
      </w:r>
      <w:r w:rsidR="00DD4102" w:rsidRPr="00DD4102">
        <w:rPr>
          <w:rFonts w:ascii="Arial" w:hAnsi="Arial" w:cs="Arial"/>
          <w:lang w:val="en-US"/>
        </w:rPr>
        <w:t xml:space="preserve">agencies </w:t>
      </w:r>
      <w:r w:rsidR="00DD4102">
        <w:rPr>
          <w:rFonts w:ascii="Arial" w:hAnsi="Arial" w:cs="Arial"/>
          <w:lang w:val="en-US"/>
        </w:rPr>
        <w:t>under Wagner</w:t>
      </w:r>
      <w:r w:rsidR="00DD4102" w:rsidRPr="00DD4102">
        <w:rPr>
          <w:rFonts w:ascii="Arial" w:hAnsi="Arial" w:cs="Arial"/>
          <w:lang w:val="en-US"/>
        </w:rPr>
        <w:t>-</w:t>
      </w:r>
      <w:proofErr w:type="spellStart"/>
      <w:r w:rsidR="00DD4102" w:rsidRPr="00DD4102">
        <w:rPr>
          <w:rFonts w:ascii="Arial" w:hAnsi="Arial" w:cs="Arial"/>
          <w:lang w:val="en-US"/>
        </w:rPr>
        <w:t>Peyser</w:t>
      </w:r>
      <w:proofErr w:type="spellEnd"/>
      <w:r w:rsidR="00DD4102" w:rsidRPr="00DD4102">
        <w:rPr>
          <w:rFonts w:ascii="Arial" w:hAnsi="Arial" w:cs="Arial"/>
          <w:lang w:val="en-US"/>
        </w:rPr>
        <w:t xml:space="preserve"> </w:t>
      </w:r>
      <w:r w:rsidR="00DD4102">
        <w:rPr>
          <w:rFonts w:ascii="Arial" w:hAnsi="Arial" w:cs="Arial"/>
          <w:lang w:val="en-US"/>
        </w:rPr>
        <w:t xml:space="preserve">Law </w:t>
      </w:r>
      <w:r w:rsidR="00DD4102" w:rsidRPr="00DD4102">
        <w:rPr>
          <w:rFonts w:ascii="Arial" w:hAnsi="Arial" w:cs="Arial"/>
          <w:lang w:val="en-US"/>
        </w:rPr>
        <w:t xml:space="preserve">in </w:t>
      </w:r>
      <w:r w:rsidR="00DC70E3" w:rsidRPr="00DD4102">
        <w:rPr>
          <w:rFonts w:ascii="Arial" w:hAnsi="Arial" w:cs="Arial"/>
          <w:lang w:val="en-US"/>
        </w:rPr>
        <w:t>rep</w:t>
      </w:r>
      <w:r w:rsidR="00DC70E3">
        <w:rPr>
          <w:rFonts w:ascii="Arial" w:hAnsi="Arial" w:cs="Arial"/>
          <w:lang w:val="en-US"/>
        </w:rPr>
        <w:t>resent</w:t>
      </w:r>
      <w:r w:rsidR="00DC70E3" w:rsidRPr="00DD4102">
        <w:rPr>
          <w:rFonts w:ascii="Arial" w:hAnsi="Arial" w:cs="Arial"/>
          <w:lang w:val="en-US"/>
        </w:rPr>
        <w:t>a</w:t>
      </w:r>
      <w:r w:rsidR="00DC70E3">
        <w:rPr>
          <w:rFonts w:ascii="Arial" w:hAnsi="Arial" w:cs="Arial"/>
          <w:lang w:val="en-US"/>
        </w:rPr>
        <w:t>ti</w:t>
      </w:r>
      <w:r w:rsidR="00DC70E3" w:rsidRPr="00DD4102">
        <w:rPr>
          <w:rFonts w:ascii="Arial" w:hAnsi="Arial" w:cs="Arial"/>
          <w:lang w:val="en-US"/>
        </w:rPr>
        <w:t>on</w:t>
      </w:r>
      <w:r w:rsidR="00DD4102" w:rsidRPr="00DD4102">
        <w:rPr>
          <w:rFonts w:ascii="Arial" w:hAnsi="Arial" w:cs="Arial"/>
          <w:lang w:val="en-US"/>
        </w:rPr>
        <w:t xml:space="preserve"> of the local office </w:t>
      </w:r>
      <w:r w:rsidR="009971FE">
        <w:rPr>
          <w:rFonts w:ascii="Arial" w:hAnsi="Arial" w:cs="Arial"/>
          <w:lang w:val="en-US"/>
        </w:rPr>
        <w:t>of the a</w:t>
      </w:r>
      <w:r w:rsidR="00DD4102">
        <w:rPr>
          <w:rFonts w:ascii="Arial" w:hAnsi="Arial" w:cs="Arial"/>
          <w:lang w:val="en-US"/>
        </w:rPr>
        <w:t>gency</w:t>
      </w:r>
      <w:r>
        <w:rPr>
          <w:rFonts w:ascii="Arial" w:hAnsi="Arial" w:cs="Arial"/>
          <w:lang w:val="en-US"/>
        </w:rPr>
        <w:t>;</w:t>
      </w:r>
    </w:p>
    <w:p w:rsidR="00F71225" w:rsidRPr="002351B2" w:rsidRDefault="00F71225" w:rsidP="00F71225">
      <w:pPr>
        <w:jc w:val="both"/>
        <w:rPr>
          <w:rFonts w:ascii="Arial" w:hAnsi="Arial" w:cs="Arial"/>
          <w:lang w:val="en-US"/>
        </w:rPr>
      </w:pPr>
    </w:p>
    <w:p w:rsidR="0049740E" w:rsidRDefault="00626F61" w:rsidP="005E2BC1">
      <w:pPr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Private N</w:t>
      </w:r>
      <w:r w:rsidR="00A76412" w:rsidRPr="00DC70E3">
        <w:rPr>
          <w:rFonts w:ascii="Arial" w:hAnsi="Arial" w:cs="Arial"/>
          <w:lang w:val="en-US"/>
        </w:rPr>
        <w:t>on-profit entities</w:t>
      </w:r>
      <w:r w:rsidR="00DD4102" w:rsidRPr="00DC70E3">
        <w:rPr>
          <w:rFonts w:ascii="Arial" w:hAnsi="Arial" w:cs="Arial"/>
          <w:lang w:val="en-US"/>
        </w:rPr>
        <w:t xml:space="preserve"> </w:t>
      </w:r>
      <w:r w:rsidR="00DC70E3" w:rsidRPr="00DC70E3">
        <w:rPr>
          <w:rFonts w:ascii="Arial" w:hAnsi="Arial" w:cs="Arial"/>
          <w:lang w:val="en-US"/>
        </w:rPr>
        <w:t>(including community-based</w:t>
      </w:r>
      <w:r w:rsidR="00DC70E3">
        <w:rPr>
          <w:rFonts w:ascii="Arial" w:hAnsi="Arial" w:cs="Arial"/>
          <w:lang w:val="en-US"/>
        </w:rPr>
        <w:t xml:space="preserve"> organizations);</w:t>
      </w:r>
    </w:p>
    <w:p w:rsidR="00DC70E3" w:rsidRPr="00DC70E3" w:rsidRDefault="00DC70E3" w:rsidP="00DC70E3">
      <w:pPr>
        <w:ind w:left="720"/>
        <w:jc w:val="both"/>
        <w:rPr>
          <w:rFonts w:ascii="Arial" w:hAnsi="Arial" w:cs="Arial"/>
          <w:lang w:val="en-US"/>
        </w:rPr>
      </w:pPr>
    </w:p>
    <w:p w:rsidR="00F71225" w:rsidRPr="00655B23" w:rsidRDefault="00626F61">
      <w:pPr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Private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</w:t>
      </w:r>
      <w:r w:rsidR="00FE675D">
        <w:rPr>
          <w:rFonts w:ascii="Arial" w:hAnsi="Arial" w:cs="Arial"/>
        </w:rPr>
        <w:t>or-profit</w:t>
      </w:r>
      <w:proofErr w:type="spellEnd"/>
      <w:r w:rsidR="00FE675D">
        <w:rPr>
          <w:rFonts w:ascii="Arial" w:hAnsi="Arial" w:cs="Arial"/>
        </w:rPr>
        <w:t xml:space="preserve"> </w:t>
      </w:r>
      <w:proofErr w:type="spellStart"/>
      <w:r w:rsidR="00FE675D">
        <w:rPr>
          <w:rFonts w:ascii="Arial" w:hAnsi="Arial" w:cs="Arial"/>
        </w:rPr>
        <w:t>entities</w:t>
      </w:r>
      <w:proofErr w:type="spellEnd"/>
      <w:r w:rsidR="00DC70E3">
        <w:rPr>
          <w:rFonts w:ascii="Arial" w:hAnsi="Arial" w:cs="Arial"/>
        </w:rPr>
        <w:t>;</w:t>
      </w:r>
    </w:p>
    <w:p w:rsidR="00F71225" w:rsidRPr="00655B23" w:rsidRDefault="00F71225" w:rsidP="00F71225">
      <w:pPr>
        <w:jc w:val="both"/>
        <w:rPr>
          <w:rFonts w:ascii="Arial" w:hAnsi="Arial" w:cs="Arial"/>
        </w:rPr>
      </w:pPr>
    </w:p>
    <w:p w:rsidR="00F71225" w:rsidRPr="00655B23" w:rsidRDefault="00FE675D" w:rsidP="00F71225">
      <w:pPr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Govern</w:t>
      </w:r>
      <w:r w:rsidR="00DC70E3">
        <w:rPr>
          <w:rFonts w:ascii="Arial" w:hAnsi="Arial" w:cs="Arial"/>
        </w:rPr>
        <w:t>ment</w:t>
      </w:r>
      <w:proofErr w:type="spellEnd"/>
      <w:r w:rsidR="00DC70E3">
        <w:rPr>
          <w:rFonts w:ascii="Arial" w:hAnsi="Arial" w:cs="Arial"/>
        </w:rPr>
        <w:t xml:space="preserve"> agencies;</w:t>
      </w:r>
    </w:p>
    <w:p w:rsidR="00F71225" w:rsidRPr="00655B23" w:rsidRDefault="00F71225" w:rsidP="00F71225">
      <w:pPr>
        <w:jc w:val="both"/>
        <w:rPr>
          <w:rFonts w:ascii="Arial" w:hAnsi="Arial" w:cs="Arial"/>
        </w:rPr>
      </w:pPr>
    </w:p>
    <w:p w:rsidR="00FE6CA7" w:rsidRPr="002E4D80" w:rsidRDefault="00386792" w:rsidP="00FE6CA7">
      <w:pPr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</w:t>
      </w:r>
      <w:r w:rsidR="00DC70E3" w:rsidRPr="00445E7F">
        <w:rPr>
          <w:rFonts w:ascii="Arial" w:hAnsi="Arial" w:cs="Arial"/>
          <w:lang w:val="en-US"/>
        </w:rPr>
        <w:t xml:space="preserve"> </w:t>
      </w:r>
      <w:r w:rsidR="004B64E3">
        <w:rPr>
          <w:rFonts w:ascii="Arial" w:hAnsi="Arial" w:cs="Arial"/>
          <w:lang w:val="en-US"/>
        </w:rPr>
        <w:t xml:space="preserve">Local </w:t>
      </w:r>
      <w:r w:rsidR="00DC70E3" w:rsidRPr="00445E7F">
        <w:rPr>
          <w:rFonts w:ascii="Arial" w:hAnsi="Arial" w:cs="Arial"/>
          <w:lang w:val="en-US"/>
        </w:rPr>
        <w:t>Board can be an opera</w:t>
      </w:r>
      <w:r w:rsidR="00A238D5" w:rsidRPr="00445E7F">
        <w:rPr>
          <w:rFonts w:ascii="Arial" w:hAnsi="Arial" w:cs="Arial"/>
          <w:lang w:val="en-US"/>
        </w:rPr>
        <w:t>tor of the</w:t>
      </w:r>
      <w:r w:rsidR="002960E2">
        <w:rPr>
          <w:rFonts w:ascii="Arial" w:hAnsi="Arial" w:cs="Arial"/>
          <w:lang w:val="en-US"/>
        </w:rPr>
        <w:t xml:space="preserve"> OS</w:t>
      </w:r>
      <w:r w:rsidR="00A238D5" w:rsidRPr="00445E7F">
        <w:rPr>
          <w:rFonts w:ascii="Arial" w:hAnsi="Arial" w:cs="Arial"/>
          <w:lang w:val="en-US"/>
        </w:rPr>
        <w:t>C-</w:t>
      </w:r>
      <w:r w:rsidR="00DC70E3" w:rsidRPr="00445E7F">
        <w:rPr>
          <w:rFonts w:ascii="Arial" w:hAnsi="Arial" w:cs="Arial"/>
          <w:lang w:val="en-US"/>
        </w:rPr>
        <w:t xml:space="preserve">AJC.  However, the </w:t>
      </w:r>
      <w:r w:rsidR="004B64E3">
        <w:rPr>
          <w:rFonts w:ascii="Arial" w:hAnsi="Arial" w:cs="Arial"/>
          <w:lang w:val="en-US"/>
        </w:rPr>
        <w:t xml:space="preserve">Local </w:t>
      </w:r>
      <w:r>
        <w:rPr>
          <w:rFonts w:ascii="Arial" w:hAnsi="Arial" w:cs="Arial"/>
          <w:lang w:val="en-US"/>
        </w:rPr>
        <w:t>Boards</w:t>
      </w:r>
      <w:r w:rsidR="00DC70E3" w:rsidRPr="00445E7F">
        <w:rPr>
          <w:rFonts w:ascii="Arial" w:hAnsi="Arial" w:cs="Arial"/>
          <w:lang w:val="en-US"/>
        </w:rPr>
        <w:t xml:space="preserve"> </w:t>
      </w:r>
      <w:r w:rsidR="00FE6CA7" w:rsidRPr="00445E7F">
        <w:rPr>
          <w:rFonts w:ascii="Arial" w:hAnsi="Arial" w:cs="Arial"/>
          <w:b/>
          <w:lang w:val="en-US"/>
        </w:rPr>
        <w:t>must</w:t>
      </w:r>
      <w:r w:rsidR="00DC70E3" w:rsidRPr="00445E7F">
        <w:rPr>
          <w:rFonts w:ascii="Arial" w:hAnsi="Arial" w:cs="Arial"/>
          <w:lang w:val="en-US"/>
        </w:rPr>
        <w:t xml:space="preserve"> compete and comply with the mandatory requirements contained in </w:t>
      </w:r>
      <w:r w:rsidR="00B854BE">
        <w:rPr>
          <w:rFonts w:ascii="Arial" w:hAnsi="Arial" w:cs="Arial"/>
          <w:lang w:val="en-US"/>
        </w:rPr>
        <w:t>20 CFR 678.605 (c) and</w:t>
      </w:r>
      <w:r w:rsidR="00F71225" w:rsidRPr="00445E7F">
        <w:rPr>
          <w:rFonts w:ascii="Arial" w:hAnsi="Arial" w:cs="Arial"/>
          <w:lang w:val="en-US"/>
        </w:rPr>
        <w:t xml:space="preserve"> 678.615 (a). </w:t>
      </w:r>
      <w:r w:rsidR="0049740E" w:rsidRPr="00445E7F">
        <w:rPr>
          <w:rFonts w:ascii="Arial" w:hAnsi="Arial" w:cs="Arial"/>
          <w:lang w:val="en-US"/>
        </w:rPr>
        <w:t xml:space="preserve"> </w:t>
      </w:r>
      <w:r w:rsidR="00DC70E3" w:rsidRPr="00445E7F">
        <w:rPr>
          <w:rFonts w:ascii="Arial" w:hAnsi="Arial" w:cs="Arial"/>
          <w:lang w:val="en-US"/>
        </w:rPr>
        <w:t xml:space="preserve">In the event </w:t>
      </w:r>
      <w:r w:rsidR="007713A5">
        <w:rPr>
          <w:rFonts w:ascii="Arial" w:hAnsi="Arial" w:cs="Arial"/>
          <w:lang w:val="en-US"/>
        </w:rPr>
        <w:t xml:space="preserve">that a </w:t>
      </w:r>
      <w:r w:rsidR="004B64E3">
        <w:rPr>
          <w:rFonts w:ascii="Arial" w:hAnsi="Arial" w:cs="Arial"/>
          <w:lang w:val="en-US"/>
        </w:rPr>
        <w:t xml:space="preserve">Local </w:t>
      </w:r>
      <w:r w:rsidR="00DC70E3" w:rsidRPr="00445E7F">
        <w:rPr>
          <w:rFonts w:ascii="Arial" w:hAnsi="Arial" w:cs="Arial"/>
          <w:lang w:val="en-US"/>
        </w:rPr>
        <w:t>Board is selected, the Governor and the</w:t>
      </w:r>
      <w:r w:rsidR="00FE6CA7" w:rsidRPr="00445E7F">
        <w:rPr>
          <w:rFonts w:ascii="Arial" w:hAnsi="Arial" w:cs="Arial"/>
          <w:lang w:val="en-US"/>
        </w:rPr>
        <w:t xml:space="preserve"> designated</w:t>
      </w:r>
      <w:r w:rsidR="00DC70E3" w:rsidRPr="00445E7F">
        <w:rPr>
          <w:rFonts w:ascii="Arial" w:hAnsi="Arial" w:cs="Arial"/>
          <w:lang w:val="en-US"/>
        </w:rPr>
        <w:t xml:space="preserve"> member o</w:t>
      </w:r>
      <w:r w:rsidR="00FE6CA7" w:rsidRPr="00445E7F">
        <w:rPr>
          <w:rFonts w:ascii="Arial" w:hAnsi="Arial" w:cs="Arial"/>
          <w:lang w:val="en-US"/>
        </w:rPr>
        <w:t>f the Board of Mayors</w:t>
      </w:r>
      <w:r w:rsidR="00DC70E3" w:rsidRPr="00445E7F">
        <w:rPr>
          <w:rFonts w:ascii="Arial" w:hAnsi="Arial" w:cs="Arial"/>
          <w:lang w:val="en-US"/>
        </w:rPr>
        <w:t>, must agree with th</w:t>
      </w:r>
      <w:r w:rsidR="00FE6CA7" w:rsidRPr="00445E7F">
        <w:rPr>
          <w:rFonts w:ascii="Arial" w:hAnsi="Arial" w:cs="Arial"/>
          <w:lang w:val="en-US"/>
        </w:rPr>
        <w:t xml:space="preserve">e selection and obtain approval </w:t>
      </w:r>
      <w:r w:rsidR="00A238D5" w:rsidRPr="00445E7F">
        <w:rPr>
          <w:rFonts w:ascii="Arial" w:hAnsi="Arial" w:cs="Arial"/>
          <w:lang w:val="en-US"/>
        </w:rPr>
        <w:t xml:space="preserve">(in a </w:t>
      </w:r>
      <w:r w:rsidR="00DC70E3" w:rsidRPr="00445E7F">
        <w:rPr>
          <w:rFonts w:ascii="Arial" w:hAnsi="Arial" w:cs="Arial"/>
          <w:lang w:val="en-US"/>
        </w:rPr>
        <w:t xml:space="preserve">written and signed document) of the </w:t>
      </w:r>
      <w:r w:rsidR="00A238D5" w:rsidRPr="00445E7F">
        <w:rPr>
          <w:rFonts w:ascii="Arial" w:hAnsi="Arial" w:cs="Arial"/>
          <w:lang w:val="en-US"/>
        </w:rPr>
        <w:t>official</w:t>
      </w:r>
      <w:r w:rsidR="00FE6CA7" w:rsidRPr="00445E7F">
        <w:rPr>
          <w:rFonts w:ascii="Arial" w:hAnsi="Arial" w:cs="Arial"/>
          <w:lang w:val="en-US"/>
        </w:rPr>
        <w:t xml:space="preserve"> </w:t>
      </w:r>
      <w:r w:rsidR="004B64E3">
        <w:rPr>
          <w:rFonts w:ascii="Arial" w:hAnsi="Arial" w:cs="Arial"/>
          <w:lang w:val="en-US"/>
        </w:rPr>
        <w:t xml:space="preserve">designated </w:t>
      </w:r>
      <w:r w:rsidR="00FE6CA7" w:rsidRPr="00445E7F">
        <w:rPr>
          <w:rFonts w:ascii="Arial" w:hAnsi="Arial" w:cs="Arial"/>
          <w:lang w:val="en-US"/>
        </w:rPr>
        <w:t xml:space="preserve">member of the Board </w:t>
      </w:r>
      <w:r w:rsidR="00A238D5" w:rsidRPr="00445E7F">
        <w:rPr>
          <w:rFonts w:ascii="Arial" w:hAnsi="Arial" w:cs="Arial"/>
          <w:lang w:val="en-US"/>
        </w:rPr>
        <w:t>of Mayors and t</w:t>
      </w:r>
      <w:r w:rsidR="00FE6CA7" w:rsidRPr="00445E7F">
        <w:rPr>
          <w:rFonts w:ascii="Arial" w:hAnsi="Arial" w:cs="Arial"/>
          <w:lang w:val="en-US"/>
        </w:rPr>
        <w:t>he Governor</w:t>
      </w:r>
      <w:r w:rsidR="00F71225" w:rsidRPr="00445E7F">
        <w:rPr>
          <w:rFonts w:ascii="Arial" w:hAnsi="Arial" w:cs="Arial"/>
          <w:lang w:val="en-US"/>
        </w:rPr>
        <w:t>;</w:t>
      </w:r>
    </w:p>
    <w:p w:rsidR="00F71225" w:rsidRPr="00FE6CA7" w:rsidRDefault="00F71225" w:rsidP="00F71225">
      <w:pPr>
        <w:jc w:val="both"/>
        <w:rPr>
          <w:rFonts w:ascii="Arial" w:hAnsi="Arial" w:cs="Arial"/>
          <w:lang w:val="en-US"/>
        </w:rPr>
      </w:pPr>
    </w:p>
    <w:p w:rsidR="006B737B" w:rsidRPr="00A66862" w:rsidRDefault="00FE675D" w:rsidP="00A6686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Other interested orga</w:t>
      </w:r>
      <w:r w:rsidR="00626F61">
        <w:rPr>
          <w:rFonts w:ascii="Arial" w:hAnsi="Arial" w:cs="Arial"/>
          <w:lang w:val="en-US"/>
        </w:rPr>
        <w:t>nizations</w:t>
      </w:r>
      <w:r w:rsidR="00FE6CA7" w:rsidRPr="00DD76D8">
        <w:rPr>
          <w:rFonts w:ascii="Arial" w:hAnsi="Arial" w:cs="Arial"/>
          <w:lang w:val="en-US"/>
        </w:rPr>
        <w:t xml:space="preserve"> capable of </w:t>
      </w:r>
      <w:r w:rsidR="00DD76D8" w:rsidRPr="00DD76D8">
        <w:rPr>
          <w:rFonts w:ascii="Arial" w:hAnsi="Arial" w:cs="Arial"/>
          <w:lang w:val="en-US"/>
        </w:rPr>
        <w:t xml:space="preserve">carrying out </w:t>
      </w:r>
      <w:r w:rsidR="00DD76D8">
        <w:rPr>
          <w:rFonts w:ascii="Arial" w:hAnsi="Arial" w:cs="Arial"/>
          <w:lang w:val="en-US"/>
        </w:rPr>
        <w:t xml:space="preserve">the duties of </w:t>
      </w:r>
      <w:r w:rsidR="00FE6CA7" w:rsidRPr="00DD76D8">
        <w:rPr>
          <w:rFonts w:ascii="Arial" w:hAnsi="Arial" w:cs="Arial"/>
          <w:lang w:val="en-US"/>
        </w:rPr>
        <w:t xml:space="preserve"> the </w:t>
      </w:r>
      <w:r w:rsidR="00DD76D8">
        <w:rPr>
          <w:rFonts w:ascii="Arial" w:hAnsi="Arial" w:cs="Arial"/>
          <w:lang w:val="en-US"/>
        </w:rPr>
        <w:t xml:space="preserve">one-stop </w:t>
      </w:r>
      <w:r w:rsidR="00FE6CA7" w:rsidRPr="00DD76D8">
        <w:rPr>
          <w:rFonts w:ascii="Arial" w:hAnsi="Arial" w:cs="Arial"/>
          <w:lang w:val="en-US"/>
        </w:rPr>
        <w:t>operator</w:t>
      </w:r>
      <w:r w:rsidR="00DD76D8">
        <w:rPr>
          <w:rFonts w:ascii="Arial" w:hAnsi="Arial" w:cs="Arial"/>
          <w:lang w:val="en-US"/>
        </w:rPr>
        <w:t xml:space="preserve"> </w:t>
      </w:r>
      <w:r w:rsidR="00FE6CA7" w:rsidRPr="00DD76D8">
        <w:rPr>
          <w:rFonts w:ascii="Arial" w:hAnsi="Arial" w:cs="Arial"/>
          <w:lang w:val="en-US"/>
        </w:rPr>
        <w:t xml:space="preserve">of the </w:t>
      </w:r>
      <w:r w:rsidR="00F71225" w:rsidRPr="00DD76D8">
        <w:rPr>
          <w:rFonts w:ascii="Arial" w:hAnsi="Arial" w:cs="Arial"/>
          <w:lang w:val="en-US"/>
        </w:rPr>
        <w:t>O</w:t>
      </w:r>
      <w:r w:rsidR="002960E2">
        <w:rPr>
          <w:rFonts w:ascii="Arial" w:hAnsi="Arial" w:cs="Arial"/>
          <w:lang w:val="en-US"/>
        </w:rPr>
        <w:t>S</w:t>
      </w:r>
      <w:r w:rsidR="00FE6CA7" w:rsidRPr="00DD76D8">
        <w:rPr>
          <w:rFonts w:ascii="Arial" w:hAnsi="Arial" w:cs="Arial"/>
          <w:lang w:val="en-US"/>
        </w:rPr>
        <w:t>C-AJC</w:t>
      </w:r>
      <w:r>
        <w:rPr>
          <w:rFonts w:ascii="Arial" w:hAnsi="Arial" w:cs="Arial"/>
          <w:lang w:val="en-US"/>
        </w:rPr>
        <w:t>, such as a  business organization or labor organizat</w:t>
      </w:r>
      <w:r w:rsidR="00DD76D8">
        <w:rPr>
          <w:rFonts w:ascii="Arial" w:hAnsi="Arial" w:cs="Arial"/>
          <w:lang w:val="en-US"/>
        </w:rPr>
        <w:t xml:space="preserve">ion; </w:t>
      </w:r>
    </w:p>
    <w:p w:rsidR="00A66862" w:rsidRDefault="00A66862" w:rsidP="006B737B">
      <w:pPr>
        <w:ind w:left="360"/>
        <w:jc w:val="both"/>
        <w:rPr>
          <w:rFonts w:ascii="Arial" w:hAnsi="Arial" w:cs="Arial"/>
          <w:i/>
          <w:lang w:val="en-US"/>
        </w:rPr>
      </w:pPr>
    </w:p>
    <w:p w:rsidR="00F71225" w:rsidRPr="006B737B" w:rsidRDefault="00822032" w:rsidP="006B737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i/>
          <w:lang w:val="en-US"/>
        </w:rPr>
      </w:pPr>
      <w:r w:rsidRPr="006B737B">
        <w:rPr>
          <w:rFonts w:ascii="Arial" w:hAnsi="Arial" w:cs="Arial"/>
          <w:i/>
          <w:lang w:val="en-US"/>
        </w:rPr>
        <w:t>Note</w:t>
      </w:r>
      <w:r w:rsidR="00F71225" w:rsidRPr="006B737B">
        <w:rPr>
          <w:rFonts w:ascii="Arial" w:hAnsi="Arial" w:cs="Arial"/>
          <w:lang w:val="en-US"/>
        </w:rPr>
        <w:t>:</w:t>
      </w:r>
      <w:r w:rsidRPr="006B737B">
        <w:rPr>
          <w:rFonts w:ascii="Arial" w:hAnsi="Arial" w:cs="Arial"/>
          <w:lang w:val="en-US"/>
        </w:rPr>
        <w:t xml:space="preserve"> Elementary school and secondary </w:t>
      </w:r>
      <w:r w:rsidR="005C3529" w:rsidRPr="006B737B">
        <w:rPr>
          <w:rFonts w:ascii="Arial" w:hAnsi="Arial" w:cs="Arial"/>
          <w:lang w:val="en-US"/>
        </w:rPr>
        <w:t xml:space="preserve">schools </w:t>
      </w:r>
      <w:r w:rsidRPr="006B737B">
        <w:rPr>
          <w:rFonts w:ascii="Arial" w:hAnsi="Arial" w:cs="Arial"/>
          <w:lang w:val="en-US"/>
        </w:rPr>
        <w:t>shall not</w:t>
      </w:r>
      <w:r w:rsidR="005C3529" w:rsidRPr="006B737B">
        <w:rPr>
          <w:rFonts w:ascii="Arial" w:hAnsi="Arial" w:cs="Arial"/>
          <w:lang w:val="en-US"/>
        </w:rPr>
        <w:t xml:space="preserve"> </w:t>
      </w:r>
      <w:r w:rsidR="007E5008" w:rsidRPr="006B737B">
        <w:rPr>
          <w:rFonts w:ascii="Arial" w:hAnsi="Arial" w:cs="Arial"/>
          <w:lang w:val="en-US"/>
        </w:rPr>
        <w:t>be eligible for designation as One-Stop O</w:t>
      </w:r>
      <w:r w:rsidR="005C3529" w:rsidRPr="006B737B">
        <w:rPr>
          <w:rFonts w:ascii="Arial" w:hAnsi="Arial" w:cs="Arial"/>
          <w:lang w:val="en-US"/>
        </w:rPr>
        <w:t>perators, except non-traditional pu</w:t>
      </w:r>
      <w:r w:rsidR="00B854BE">
        <w:rPr>
          <w:rFonts w:ascii="Arial" w:hAnsi="Arial" w:cs="Arial"/>
          <w:lang w:val="en-US"/>
        </w:rPr>
        <w:t xml:space="preserve">blic secondary schools such as </w:t>
      </w:r>
      <w:r w:rsidR="005C3529" w:rsidRPr="006B737B">
        <w:rPr>
          <w:rFonts w:ascii="Arial" w:hAnsi="Arial" w:cs="Arial"/>
          <w:lang w:val="en-US"/>
        </w:rPr>
        <w:t xml:space="preserve">adult and technical education schools. </w:t>
      </w:r>
    </w:p>
    <w:p w:rsidR="006B737B" w:rsidRPr="006B737B" w:rsidRDefault="006B737B" w:rsidP="006B737B">
      <w:pPr>
        <w:jc w:val="both"/>
        <w:rPr>
          <w:rFonts w:ascii="Arial" w:hAnsi="Arial" w:cs="Arial"/>
          <w:i/>
          <w:lang w:val="en-US"/>
        </w:rPr>
      </w:pPr>
    </w:p>
    <w:p w:rsidR="00EC3C11" w:rsidRPr="001067C9" w:rsidRDefault="00EC3C11" w:rsidP="00F71225">
      <w:pPr>
        <w:jc w:val="both"/>
        <w:rPr>
          <w:rFonts w:ascii="Arial" w:hAnsi="Arial" w:cs="Arial"/>
          <w:lang w:val="en-US"/>
        </w:rPr>
      </w:pPr>
    </w:p>
    <w:p w:rsidR="00D15D22" w:rsidRDefault="001F3760" w:rsidP="00F7122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IMPLEMENTATION PHASE </w:t>
      </w:r>
      <w:r w:rsidR="00D15D2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="002351B2">
        <w:rPr>
          <w:rFonts w:ascii="Arial" w:hAnsi="Arial" w:cs="Arial"/>
          <w:b/>
        </w:rPr>
        <w:t>LOGISTIC ELEMENTS</w:t>
      </w:r>
    </w:p>
    <w:p w:rsidR="002A37BA" w:rsidRPr="00655B23" w:rsidRDefault="002A37BA" w:rsidP="002A37BA">
      <w:pPr>
        <w:ind w:left="180"/>
        <w:jc w:val="both"/>
        <w:rPr>
          <w:rFonts w:ascii="Arial" w:hAnsi="Arial" w:cs="Arial"/>
          <w:b/>
        </w:rPr>
      </w:pPr>
    </w:p>
    <w:p w:rsidR="00913041" w:rsidRPr="005A0BAD" w:rsidRDefault="009971FE" w:rsidP="00913041">
      <w:pPr>
        <w:numPr>
          <w:ilvl w:val="1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</w:t>
      </w:r>
      <w:r w:rsidR="0042400A">
        <w:rPr>
          <w:rFonts w:ascii="Arial" w:hAnsi="Arial" w:cs="Arial"/>
          <w:lang w:val="en-US"/>
        </w:rPr>
        <w:t xml:space="preserve">Ponce Local </w:t>
      </w:r>
      <w:r w:rsidR="00386792">
        <w:rPr>
          <w:rFonts w:ascii="Arial" w:hAnsi="Arial" w:cs="Arial"/>
          <w:lang w:val="en-US"/>
        </w:rPr>
        <w:t>Board</w:t>
      </w:r>
      <w:r w:rsidR="00913041" w:rsidRPr="002A6BE9">
        <w:rPr>
          <w:rFonts w:ascii="Arial" w:hAnsi="Arial" w:cs="Arial"/>
          <w:lang w:val="en-US"/>
        </w:rPr>
        <w:t xml:space="preserve"> has</w:t>
      </w:r>
      <w:r w:rsidR="002960E2">
        <w:rPr>
          <w:rFonts w:ascii="Arial" w:hAnsi="Arial" w:cs="Arial"/>
          <w:lang w:val="en-US"/>
        </w:rPr>
        <w:t xml:space="preserve"> established a One-Stop</w:t>
      </w:r>
      <w:r w:rsidR="00913041" w:rsidRPr="002A6BE9">
        <w:rPr>
          <w:rFonts w:ascii="Arial" w:hAnsi="Arial" w:cs="Arial"/>
          <w:lang w:val="en-US"/>
        </w:rPr>
        <w:t xml:space="preserve"> Center which serves the community as a resource for people seeking jobs and employers to help them identify ideal candidates that are able to respond to the</w:t>
      </w:r>
      <w:r w:rsidR="0042400A">
        <w:rPr>
          <w:rFonts w:ascii="Arial" w:hAnsi="Arial" w:cs="Arial"/>
          <w:lang w:val="en-US"/>
        </w:rPr>
        <w:t>ir</w:t>
      </w:r>
      <w:r w:rsidR="00913041" w:rsidRPr="002A6BE9">
        <w:rPr>
          <w:rFonts w:ascii="Arial" w:hAnsi="Arial" w:cs="Arial"/>
          <w:lang w:val="en-US"/>
        </w:rPr>
        <w:t xml:space="preserve"> workforce</w:t>
      </w:r>
      <w:r w:rsidR="0042400A">
        <w:rPr>
          <w:rFonts w:ascii="Arial" w:hAnsi="Arial" w:cs="Arial"/>
          <w:lang w:val="en-US"/>
        </w:rPr>
        <w:t xml:space="preserve"> needs</w:t>
      </w:r>
      <w:r w:rsidR="00913041" w:rsidRPr="002A6BE9">
        <w:rPr>
          <w:rFonts w:ascii="Arial" w:hAnsi="Arial" w:cs="Arial"/>
          <w:lang w:val="en-US"/>
        </w:rPr>
        <w:t xml:space="preserve">.  This system also offers varied employment services such as </w:t>
      </w:r>
      <w:r w:rsidR="00AB16E0" w:rsidRPr="002A6BE9">
        <w:rPr>
          <w:rFonts w:ascii="Arial" w:hAnsi="Arial" w:cs="Arial"/>
          <w:lang w:val="en-US"/>
        </w:rPr>
        <w:t>career exploration, identif</w:t>
      </w:r>
      <w:r w:rsidR="008F2C56" w:rsidRPr="002A6BE9">
        <w:rPr>
          <w:rFonts w:ascii="Arial" w:hAnsi="Arial" w:cs="Arial"/>
          <w:lang w:val="en-US"/>
        </w:rPr>
        <w:t>i</w:t>
      </w:r>
      <w:r w:rsidR="00AB16E0" w:rsidRPr="002A6BE9">
        <w:rPr>
          <w:rFonts w:ascii="Arial" w:hAnsi="Arial" w:cs="Arial"/>
          <w:lang w:val="en-US"/>
        </w:rPr>
        <w:t>cation of required</w:t>
      </w:r>
      <w:r w:rsidR="00790F49">
        <w:rPr>
          <w:rFonts w:ascii="Arial" w:hAnsi="Arial" w:cs="Arial"/>
          <w:lang w:val="en-US"/>
        </w:rPr>
        <w:t xml:space="preserve"> partners</w:t>
      </w:r>
      <w:r w:rsidR="002A6BE9">
        <w:rPr>
          <w:rFonts w:ascii="Arial" w:hAnsi="Arial" w:cs="Arial"/>
          <w:lang w:val="en-US"/>
        </w:rPr>
        <w:t>,</w:t>
      </w:r>
      <w:r w:rsidR="008F2C56" w:rsidRPr="002A6BE9">
        <w:rPr>
          <w:rFonts w:ascii="Arial" w:hAnsi="Arial" w:cs="Arial"/>
          <w:lang w:val="en-US"/>
        </w:rPr>
        <w:t xml:space="preserve"> </w:t>
      </w:r>
      <w:r w:rsidR="00AB16E0" w:rsidRPr="002A6BE9">
        <w:rPr>
          <w:rFonts w:ascii="Arial" w:hAnsi="Arial" w:cs="Arial"/>
          <w:lang w:val="en-US"/>
        </w:rPr>
        <w:t xml:space="preserve">and </w:t>
      </w:r>
      <w:r w:rsidR="008F2C56" w:rsidRPr="002A6BE9">
        <w:rPr>
          <w:rFonts w:ascii="Arial" w:hAnsi="Arial" w:cs="Arial"/>
          <w:lang w:val="en-US"/>
        </w:rPr>
        <w:t>r</w:t>
      </w:r>
      <w:r w:rsidR="00AB16E0" w:rsidRPr="002A6BE9">
        <w:rPr>
          <w:rFonts w:ascii="Arial" w:hAnsi="Arial" w:cs="Arial"/>
          <w:lang w:val="en-US"/>
        </w:rPr>
        <w:t xml:space="preserve">esources </w:t>
      </w:r>
      <w:r w:rsidR="002A6BE9" w:rsidRPr="002A6BE9">
        <w:rPr>
          <w:rFonts w:ascii="Arial" w:hAnsi="Arial" w:cs="Arial"/>
          <w:lang w:val="en-US"/>
        </w:rPr>
        <w:t xml:space="preserve">to support </w:t>
      </w:r>
      <w:r w:rsidR="005A0BAD">
        <w:rPr>
          <w:rFonts w:ascii="Arial" w:hAnsi="Arial" w:cs="Arial"/>
          <w:lang w:val="en-US"/>
        </w:rPr>
        <w:t xml:space="preserve">customer </w:t>
      </w:r>
      <w:r w:rsidR="008F2C56" w:rsidRPr="002A6BE9">
        <w:rPr>
          <w:rFonts w:ascii="Arial" w:hAnsi="Arial" w:cs="Arial"/>
          <w:lang w:val="en-US"/>
        </w:rPr>
        <w:t>service</w:t>
      </w:r>
      <w:r w:rsidR="002A6BE9" w:rsidRPr="002A6BE9">
        <w:rPr>
          <w:rFonts w:ascii="Arial" w:hAnsi="Arial" w:cs="Arial"/>
          <w:lang w:val="en-US"/>
        </w:rPr>
        <w:t xml:space="preserve">s at the </w:t>
      </w:r>
      <w:r w:rsidR="008F2C56" w:rsidRPr="002A6BE9">
        <w:rPr>
          <w:rFonts w:ascii="Arial" w:hAnsi="Arial" w:cs="Arial"/>
          <w:lang w:val="en-US"/>
        </w:rPr>
        <w:t xml:space="preserve">center and focus on results. </w:t>
      </w:r>
    </w:p>
    <w:p w:rsidR="00C81E60" w:rsidRPr="00AB16E0" w:rsidRDefault="00C81E60" w:rsidP="00C81E60">
      <w:pPr>
        <w:ind w:left="900"/>
        <w:jc w:val="both"/>
        <w:rPr>
          <w:rFonts w:ascii="Arial" w:hAnsi="Arial" w:cs="Arial"/>
          <w:lang w:val="en-US"/>
        </w:rPr>
      </w:pPr>
    </w:p>
    <w:p w:rsidR="00926E50" w:rsidRPr="005A0BAD" w:rsidRDefault="005A0BAD" w:rsidP="002A37BA">
      <w:pPr>
        <w:numPr>
          <w:ilvl w:val="1"/>
          <w:numId w:val="1"/>
        </w:numPr>
        <w:jc w:val="both"/>
        <w:rPr>
          <w:rFonts w:ascii="Arial" w:hAnsi="Arial" w:cs="Arial"/>
          <w:lang w:val="en-US"/>
        </w:rPr>
      </w:pPr>
      <w:r w:rsidRPr="005A0BAD">
        <w:rPr>
          <w:rFonts w:ascii="Arial" w:hAnsi="Arial" w:cs="Arial"/>
          <w:lang w:val="en-US"/>
        </w:rPr>
        <w:t xml:space="preserve">The system </w:t>
      </w:r>
      <w:r w:rsidR="00F254F7">
        <w:rPr>
          <w:rFonts w:ascii="Arial" w:hAnsi="Arial" w:cs="Arial"/>
          <w:lang w:val="en-US"/>
        </w:rPr>
        <w:t>is based</w:t>
      </w:r>
      <w:r w:rsidRPr="005A0BAD">
        <w:rPr>
          <w:rFonts w:ascii="Arial" w:hAnsi="Arial" w:cs="Arial"/>
          <w:lang w:val="en-US"/>
        </w:rPr>
        <w:t xml:space="preserve"> on the following principles of WIOA:</w:t>
      </w:r>
      <w:r>
        <w:rPr>
          <w:rFonts w:ascii="Arial" w:hAnsi="Arial" w:cs="Arial"/>
          <w:lang w:val="en-US"/>
        </w:rPr>
        <w:t xml:space="preserve"> </w:t>
      </w:r>
    </w:p>
    <w:p w:rsidR="00D37896" w:rsidRPr="005A0BAD" w:rsidRDefault="00D37896" w:rsidP="00D37896">
      <w:pPr>
        <w:jc w:val="both"/>
        <w:rPr>
          <w:rFonts w:ascii="Arial" w:hAnsi="Arial" w:cs="Arial"/>
          <w:lang w:val="en-US"/>
        </w:rPr>
      </w:pPr>
    </w:p>
    <w:p w:rsidR="00926E50" w:rsidRPr="00655B23" w:rsidRDefault="005A0BAD" w:rsidP="00926E50">
      <w:pPr>
        <w:numPr>
          <w:ilvl w:val="2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Optimal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services</w:t>
      </w:r>
      <w:proofErr w:type="spellEnd"/>
      <w:r w:rsidR="00C93B95" w:rsidRPr="00655B23">
        <w:rPr>
          <w:rFonts w:ascii="Arial" w:hAnsi="Arial" w:cs="Arial"/>
        </w:rPr>
        <w:t xml:space="preserve">; </w:t>
      </w:r>
    </w:p>
    <w:p w:rsidR="00926E50" w:rsidRPr="00655B23" w:rsidRDefault="005E4370" w:rsidP="00926E50">
      <w:pPr>
        <w:numPr>
          <w:ilvl w:val="2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Empowered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individuals</w:t>
      </w:r>
      <w:proofErr w:type="spellEnd"/>
      <w:r w:rsidR="00C93B95" w:rsidRPr="00655B23">
        <w:rPr>
          <w:rFonts w:ascii="Arial" w:hAnsi="Arial" w:cs="Arial"/>
        </w:rPr>
        <w:t xml:space="preserve">; </w:t>
      </w:r>
    </w:p>
    <w:p w:rsidR="00926E50" w:rsidRPr="00655B23" w:rsidRDefault="0042400A" w:rsidP="00926E50">
      <w:pPr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Universal</w:t>
      </w:r>
      <w:r w:rsidR="005E4370">
        <w:rPr>
          <w:rFonts w:ascii="Arial" w:hAnsi="Arial" w:cs="Arial"/>
        </w:rPr>
        <w:t xml:space="preserve"> </w:t>
      </w:r>
      <w:proofErr w:type="spellStart"/>
      <w:r w:rsidR="005E4370">
        <w:rPr>
          <w:rFonts w:ascii="Arial" w:hAnsi="Arial" w:cs="Arial"/>
        </w:rPr>
        <w:t>access</w:t>
      </w:r>
      <w:proofErr w:type="spellEnd"/>
      <w:r w:rsidR="00C93B95" w:rsidRPr="00655B23">
        <w:rPr>
          <w:rFonts w:ascii="Arial" w:hAnsi="Arial" w:cs="Arial"/>
        </w:rPr>
        <w:t xml:space="preserve">; </w:t>
      </w:r>
    </w:p>
    <w:p w:rsidR="00926E50" w:rsidRPr="00655B23" w:rsidRDefault="005E4370" w:rsidP="00926E50">
      <w:pPr>
        <w:numPr>
          <w:ilvl w:val="2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Increase</w:t>
      </w:r>
      <w:r w:rsidR="00F254F7">
        <w:rPr>
          <w:rFonts w:ascii="Arial" w:hAnsi="Arial" w:cs="Arial"/>
        </w:rPr>
        <w:t>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accountability</w:t>
      </w:r>
      <w:proofErr w:type="spellEnd"/>
      <w:r w:rsidR="00C93B95" w:rsidRPr="00655B23">
        <w:rPr>
          <w:rFonts w:ascii="Arial" w:hAnsi="Arial" w:cs="Arial"/>
        </w:rPr>
        <w:t xml:space="preserve">;  </w:t>
      </w:r>
      <w:r w:rsidR="00C81E60" w:rsidRPr="00655B23">
        <w:rPr>
          <w:rFonts w:ascii="Arial" w:hAnsi="Arial" w:cs="Arial"/>
        </w:rPr>
        <w:t xml:space="preserve"> </w:t>
      </w:r>
    </w:p>
    <w:p w:rsidR="00C81E60" w:rsidRPr="005F4063" w:rsidRDefault="005F4063" w:rsidP="00926E50">
      <w:pPr>
        <w:numPr>
          <w:ilvl w:val="2"/>
          <w:numId w:val="1"/>
        </w:numPr>
        <w:jc w:val="both"/>
        <w:rPr>
          <w:rFonts w:ascii="Arial" w:hAnsi="Arial" w:cs="Arial"/>
          <w:lang w:val="en-US"/>
        </w:rPr>
      </w:pPr>
      <w:r w:rsidRPr="005F4063">
        <w:rPr>
          <w:rFonts w:ascii="Arial" w:hAnsi="Arial" w:cs="Arial"/>
          <w:lang w:val="en-US"/>
        </w:rPr>
        <w:t>Capable</w:t>
      </w:r>
      <w:r w:rsidR="005E4370" w:rsidRPr="005F4063">
        <w:rPr>
          <w:rFonts w:ascii="Arial" w:hAnsi="Arial" w:cs="Arial"/>
          <w:lang w:val="en-US"/>
        </w:rPr>
        <w:t xml:space="preserve"> </w:t>
      </w:r>
      <w:r w:rsidRPr="005F4063">
        <w:rPr>
          <w:rFonts w:ascii="Arial" w:hAnsi="Arial" w:cs="Arial"/>
          <w:lang w:val="en-US"/>
        </w:rPr>
        <w:t>r</w:t>
      </w:r>
      <w:r w:rsidR="00C81E60" w:rsidRPr="005F4063">
        <w:rPr>
          <w:rFonts w:ascii="Arial" w:hAnsi="Arial" w:cs="Arial"/>
          <w:lang w:val="en-US"/>
        </w:rPr>
        <w:t xml:space="preserve">oles </w:t>
      </w:r>
      <w:r w:rsidRPr="005F4063">
        <w:rPr>
          <w:rFonts w:ascii="Arial" w:hAnsi="Arial" w:cs="Arial"/>
          <w:lang w:val="en-US"/>
        </w:rPr>
        <w:t xml:space="preserve">in leadership, supervision and administration for </w:t>
      </w:r>
      <w:r w:rsidR="00386792">
        <w:rPr>
          <w:rFonts w:ascii="Arial" w:hAnsi="Arial" w:cs="Arial"/>
          <w:lang w:val="en-US"/>
        </w:rPr>
        <w:t>Boards</w:t>
      </w:r>
      <w:r w:rsidRPr="005F4063">
        <w:rPr>
          <w:rFonts w:ascii="Arial" w:hAnsi="Arial" w:cs="Arial"/>
          <w:lang w:val="en-US"/>
        </w:rPr>
        <w:t xml:space="preserve"> and the private sector</w:t>
      </w:r>
      <w:r w:rsidR="00C93B95" w:rsidRPr="005F4063">
        <w:rPr>
          <w:rFonts w:ascii="Arial" w:hAnsi="Arial" w:cs="Arial"/>
          <w:lang w:val="en-US"/>
        </w:rPr>
        <w:t>;</w:t>
      </w:r>
    </w:p>
    <w:p w:rsidR="00C81E60" w:rsidRPr="00655B23" w:rsidRDefault="005F4063" w:rsidP="00926E50">
      <w:pPr>
        <w:numPr>
          <w:ilvl w:val="2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Local </w:t>
      </w:r>
      <w:proofErr w:type="spellStart"/>
      <w:r>
        <w:rPr>
          <w:rFonts w:ascii="Arial" w:hAnsi="Arial" w:cs="Arial"/>
        </w:rPr>
        <w:t>flexibility</w:t>
      </w:r>
      <w:proofErr w:type="spellEnd"/>
      <w:r w:rsidR="00C93B95" w:rsidRPr="00655B23">
        <w:rPr>
          <w:rFonts w:ascii="Arial" w:hAnsi="Arial" w:cs="Arial"/>
        </w:rPr>
        <w:t>;</w:t>
      </w:r>
    </w:p>
    <w:p w:rsidR="005275B3" w:rsidRDefault="00867DBA" w:rsidP="003E36BA">
      <w:pPr>
        <w:numPr>
          <w:ilvl w:val="2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Improved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</w:t>
      </w:r>
      <w:r w:rsidR="005F4063">
        <w:rPr>
          <w:rFonts w:ascii="Arial" w:hAnsi="Arial" w:cs="Arial"/>
        </w:rPr>
        <w:t>rograms</w:t>
      </w:r>
      <w:proofErr w:type="spellEnd"/>
      <w:r w:rsidR="00C93B95" w:rsidRPr="00655B23">
        <w:rPr>
          <w:rFonts w:ascii="Arial" w:hAnsi="Arial" w:cs="Arial"/>
        </w:rPr>
        <w:t xml:space="preserve">.  </w:t>
      </w:r>
    </w:p>
    <w:p w:rsidR="005275B3" w:rsidRDefault="005275B3" w:rsidP="00697F39">
      <w:pPr>
        <w:jc w:val="both"/>
        <w:rPr>
          <w:rFonts w:ascii="Arial" w:hAnsi="Arial" w:cs="Arial"/>
        </w:rPr>
      </w:pPr>
    </w:p>
    <w:p w:rsidR="00B94205" w:rsidRDefault="005275B3" w:rsidP="005275B3">
      <w:pPr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BA04E2">
        <w:rPr>
          <w:rFonts w:ascii="Arial" w:hAnsi="Arial" w:cs="Arial"/>
          <w:b/>
          <w:lang w:val="en-US"/>
        </w:rPr>
        <w:t>ROLES AND RES</w:t>
      </w:r>
      <w:r>
        <w:rPr>
          <w:rFonts w:ascii="Arial" w:hAnsi="Arial" w:cs="Arial"/>
          <w:b/>
          <w:lang w:val="en-US"/>
        </w:rPr>
        <w:t>PON</w:t>
      </w:r>
      <w:r w:rsidRPr="00BA04E2">
        <w:rPr>
          <w:rFonts w:ascii="Arial" w:hAnsi="Arial" w:cs="Arial"/>
          <w:b/>
          <w:lang w:val="en-US"/>
        </w:rPr>
        <w:t>S</w:t>
      </w:r>
      <w:r>
        <w:rPr>
          <w:rFonts w:ascii="Arial" w:hAnsi="Arial" w:cs="Arial"/>
          <w:b/>
          <w:lang w:val="en-US"/>
        </w:rPr>
        <w:t>I</w:t>
      </w:r>
      <w:r w:rsidR="002960E2">
        <w:rPr>
          <w:rFonts w:ascii="Arial" w:hAnsi="Arial" w:cs="Arial"/>
          <w:b/>
          <w:lang w:val="en-US"/>
        </w:rPr>
        <w:t>BILITIES OF ONE-STOP OPERATOR (OSO</w:t>
      </w:r>
      <w:r>
        <w:rPr>
          <w:rFonts w:ascii="Arial" w:hAnsi="Arial" w:cs="Arial"/>
          <w:b/>
          <w:lang w:val="en-US"/>
        </w:rPr>
        <w:t>)</w:t>
      </w:r>
      <w:r w:rsidR="00C41936" w:rsidRPr="003E36BA">
        <w:rPr>
          <w:rFonts w:ascii="Arial" w:hAnsi="Arial" w:cs="Arial"/>
          <w:lang w:val="en-US"/>
        </w:rPr>
        <w:t xml:space="preserve"> </w:t>
      </w:r>
    </w:p>
    <w:p w:rsidR="0028412A" w:rsidRDefault="0028412A" w:rsidP="0028412A">
      <w:pPr>
        <w:tabs>
          <w:tab w:val="left" w:pos="2160"/>
        </w:tabs>
        <w:spacing w:after="165"/>
        <w:ind w:left="180" w:hanging="18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</w:t>
      </w:r>
    </w:p>
    <w:p w:rsidR="00C73E11" w:rsidRDefault="003A3A4D" w:rsidP="0028412A">
      <w:pPr>
        <w:tabs>
          <w:tab w:val="left" w:pos="2160"/>
        </w:tabs>
        <w:spacing w:after="165"/>
        <w:ind w:left="180" w:hanging="180"/>
        <w:jc w:val="both"/>
        <w:rPr>
          <w:rFonts w:ascii="Arial" w:hAnsi="Arial" w:cs="Arial"/>
          <w:b/>
          <w:szCs w:val="26"/>
          <w:lang w:val="en-US" w:eastAsia="es-PR"/>
        </w:rPr>
      </w:pPr>
      <w:r w:rsidRPr="00926654">
        <w:rPr>
          <w:rFonts w:ascii="Arial" w:hAnsi="Arial" w:cs="Arial"/>
          <w:b/>
          <w:szCs w:val="26"/>
          <w:lang w:val="en-US" w:eastAsia="es-PR"/>
        </w:rPr>
        <w:t xml:space="preserve">One-Stop Operator will be in charge of coordinating services among </w:t>
      </w:r>
      <w:r w:rsidR="003264C6">
        <w:rPr>
          <w:rFonts w:ascii="Arial" w:hAnsi="Arial" w:cs="Arial"/>
          <w:b/>
          <w:szCs w:val="26"/>
          <w:lang w:val="en-US" w:eastAsia="es-PR"/>
        </w:rPr>
        <w:t>partners</w:t>
      </w:r>
      <w:r w:rsidRPr="00926654">
        <w:rPr>
          <w:rFonts w:ascii="Arial" w:hAnsi="Arial" w:cs="Arial"/>
          <w:b/>
          <w:szCs w:val="26"/>
          <w:lang w:val="en-US" w:eastAsia="es-PR"/>
        </w:rPr>
        <w:t>.</w:t>
      </w:r>
    </w:p>
    <w:p w:rsidR="0028412A" w:rsidRPr="00C73E11" w:rsidRDefault="0028412A" w:rsidP="0028412A">
      <w:pPr>
        <w:tabs>
          <w:tab w:val="left" w:pos="2160"/>
        </w:tabs>
        <w:spacing w:after="165"/>
        <w:ind w:left="180" w:hanging="180"/>
        <w:jc w:val="both"/>
        <w:rPr>
          <w:rFonts w:ascii="Arial" w:hAnsi="Arial" w:cs="Arial"/>
          <w:b/>
          <w:szCs w:val="26"/>
          <w:lang w:val="en-US" w:eastAsia="es-PR"/>
        </w:rPr>
      </w:pPr>
      <w:r>
        <w:rPr>
          <w:rFonts w:ascii="Arial" w:hAnsi="Arial" w:cs="Arial"/>
          <w:szCs w:val="26"/>
          <w:lang w:val="en-US" w:eastAsia="es-PR"/>
        </w:rPr>
        <w:t>Duties (roles and responsibilities) include but are not limited to:</w:t>
      </w:r>
    </w:p>
    <w:p w:rsidR="0028412A" w:rsidRPr="00926654" w:rsidRDefault="0028412A" w:rsidP="0028412A">
      <w:pPr>
        <w:pStyle w:val="ListParagraph"/>
        <w:numPr>
          <w:ilvl w:val="0"/>
          <w:numId w:val="16"/>
        </w:numPr>
        <w:tabs>
          <w:tab w:val="clear" w:pos="720"/>
          <w:tab w:val="num" w:pos="360"/>
          <w:tab w:val="left" w:pos="2160"/>
        </w:tabs>
        <w:ind w:right="-144"/>
        <w:contextualSpacing/>
        <w:rPr>
          <w:rFonts w:ascii="Arial" w:hAnsi="Arial" w:cs="Arial"/>
          <w:lang w:val="en-US" w:eastAsia="es-PR"/>
        </w:rPr>
      </w:pPr>
      <w:r w:rsidRPr="00926654">
        <w:rPr>
          <w:rFonts w:ascii="Arial" w:hAnsi="Arial" w:cs="Arial"/>
          <w:vanish/>
          <w:szCs w:val="26"/>
          <w:lang w:val="en-US" w:eastAsia="es-PR"/>
        </w:rPr>
        <w:t>Managing daily operations in coordination with WIOA fiscal agent for the lease, utilities and other activities to support the center</w:t>
      </w:r>
      <w:r>
        <w:rPr>
          <w:rFonts w:ascii="Arial" w:hAnsi="Arial" w:cs="Arial"/>
          <w:szCs w:val="26"/>
          <w:lang w:val="en-US" w:eastAsia="es-PR"/>
        </w:rPr>
        <w:t>Supervising</w:t>
      </w:r>
      <w:r w:rsidRPr="00926654">
        <w:rPr>
          <w:rFonts w:ascii="Arial" w:hAnsi="Arial" w:cs="Arial"/>
          <w:szCs w:val="26"/>
          <w:lang w:val="en-US" w:eastAsia="es-PR"/>
        </w:rPr>
        <w:t xml:space="preserve"> </w:t>
      </w:r>
      <w:r>
        <w:rPr>
          <w:rFonts w:ascii="Arial" w:hAnsi="Arial" w:cs="Arial"/>
          <w:szCs w:val="26"/>
          <w:lang w:val="en-US" w:eastAsia="es-PR"/>
        </w:rPr>
        <w:t>day-to-</w:t>
      </w:r>
      <w:r w:rsidRPr="00926654">
        <w:rPr>
          <w:rFonts w:ascii="Arial" w:hAnsi="Arial" w:cs="Arial"/>
          <w:szCs w:val="26"/>
          <w:lang w:val="en-US" w:eastAsia="es-PR"/>
        </w:rPr>
        <w:t>day operations</w:t>
      </w:r>
      <w:r>
        <w:rPr>
          <w:rFonts w:ascii="Arial" w:hAnsi="Arial" w:cs="Arial"/>
          <w:szCs w:val="26"/>
          <w:lang w:val="en-US" w:eastAsia="es-PR"/>
        </w:rPr>
        <w:t>, services to the public</w:t>
      </w:r>
      <w:r w:rsidRPr="00926654">
        <w:rPr>
          <w:rFonts w:ascii="Arial" w:hAnsi="Arial" w:cs="Arial"/>
          <w:szCs w:val="26"/>
          <w:lang w:val="en-US" w:eastAsia="es-PR"/>
        </w:rPr>
        <w:t xml:space="preserve"> and other activities</w:t>
      </w:r>
      <w:r>
        <w:rPr>
          <w:rFonts w:ascii="Arial" w:hAnsi="Arial" w:cs="Arial"/>
          <w:szCs w:val="26"/>
          <w:lang w:val="en-US" w:eastAsia="es-PR"/>
        </w:rPr>
        <w:t xml:space="preserve"> to support the center</w:t>
      </w:r>
      <w:r w:rsidRPr="00926654">
        <w:rPr>
          <w:rFonts w:ascii="Arial" w:hAnsi="Arial" w:cs="Arial"/>
          <w:szCs w:val="26"/>
          <w:lang w:val="en-US" w:eastAsia="es-PR"/>
        </w:rPr>
        <w:t xml:space="preserve">. </w:t>
      </w:r>
      <w:r w:rsidRPr="00926654">
        <w:rPr>
          <w:rFonts w:ascii="Arial" w:hAnsi="Arial" w:cs="Arial"/>
          <w:lang w:val="en-US" w:eastAsia="es-PR"/>
        </w:rPr>
        <w:t xml:space="preserve"> </w:t>
      </w:r>
    </w:p>
    <w:p w:rsidR="0028412A" w:rsidRPr="00926654" w:rsidRDefault="0028412A" w:rsidP="0028412A">
      <w:pPr>
        <w:numPr>
          <w:ilvl w:val="0"/>
          <w:numId w:val="16"/>
        </w:numPr>
        <w:tabs>
          <w:tab w:val="left" w:pos="2160"/>
        </w:tabs>
        <w:ind w:right="-144"/>
        <w:rPr>
          <w:rFonts w:ascii="Arial" w:hAnsi="Arial" w:cs="Arial"/>
          <w:lang w:val="en-US" w:eastAsia="es-PR"/>
        </w:rPr>
      </w:pPr>
      <w:r w:rsidRPr="00926654">
        <w:rPr>
          <w:rFonts w:ascii="Arial" w:hAnsi="Arial" w:cs="Arial"/>
          <w:vanish/>
          <w:lang w:val="en-US" w:eastAsia="es-PR"/>
        </w:rPr>
        <w:t>Managing partner responsibilities defined in the Memorandum of Understanding (MOU) among partners</w:t>
      </w:r>
      <w:r>
        <w:rPr>
          <w:rFonts w:ascii="Arial" w:hAnsi="Arial" w:cs="Arial"/>
          <w:lang w:val="en-US" w:eastAsia="es-PR"/>
        </w:rPr>
        <w:t>Coordinating</w:t>
      </w:r>
      <w:r w:rsidRPr="00926654">
        <w:rPr>
          <w:rFonts w:ascii="Arial" w:hAnsi="Arial" w:cs="Arial"/>
          <w:lang w:val="en-US" w:eastAsia="es-PR"/>
        </w:rPr>
        <w:t xml:space="preserve"> responsibilities of </w:t>
      </w:r>
      <w:r w:rsidR="003264C6">
        <w:rPr>
          <w:rFonts w:ascii="Arial" w:hAnsi="Arial" w:cs="Arial"/>
          <w:lang w:val="en-US" w:eastAsia="es-PR"/>
        </w:rPr>
        <w:t>partners</w:t>
      </w:r>
      <w:r w:rsidRPr="00926654">
        <w:rPr>
          <w:rFonts w:ascii="Arial" w:hAnsi="Arial" w:cs="Arial"/>
          <w:lang w:val="en-US" w:eastAsia="es-PR"/>
        </w:rPr>
        <w:t xml:space="preserve"> </w:t>
      </w:r>
      <w:r w:rsidR="0042400A">
        <w:rPr>
          <w:rFonts w:ascii="Arial" w:hAnsi="Arial" w:cs="Arial"/>
          <w:lang w:val="en-US" w:eastAsia="es-PR"/>
        </w:rPr>
        <w:t xml:space="preserve">defined </w:t>
      </w:r>
      <w:r w:rsidRPr="00926654">
        <w:rPr>
          <w:rFonts w:ascii="Arial" w:hAnsi="Arial" w:cs="Arial"/>
          <w:lang w:val="en-US" w:eastAsia="es-PR"/>
        </w:rPr>
        <w:t xml:space="preserve">in a Memorandum </w:t>
      </w:r>
      <w:r>
        <w:rPr>
          <w:rFonts w:ascii="Arial" w:hAnsi="Arial" w:cs="Arial"/>
          <w:lang w:val="en-US" w:eastAsia="es-PR"/>
        </w:rPr>
        <w:t>of Understanding (MOU).</w:t>
      </w:r>
    </w:p>
    <w:p w:rsidR="0028412A" w:rsidRPr="00926654" w:rsidRDefault="0028412A" w:rsidP="0028412A">
      <w:pPr>
        <w:numPr>
          <w:ilvl w:val="0"/>
          <w:numId w:val="16"/>
        </w:numPr>
        <w:tabs>
          <w:tab w:val="left" w:pos="2160"/>
        </w:tabs>
        <w:spacing w:before="100" w:beforeAutospacing="1"/>
        <w:ind w:left="75" w:firstLine="285"/>
        <w:rPr>
          <w:rFonts w:ascii="Arial" w:hAnsi="Arial" w:cs="Arial"/>
          <w:lang w:val="en-US" w:eastAsia="es-PR"/>
        </w:rPr>
      </w:pPr>
      <w:r w:rsidRPr="00926654">
        <w:rPr>
          <w:rFonts w:ascii="Arial" w:hAnsi="Arial" w:cs="Arial"/>
          <w:vanish/>
          <w:lang w:val="en-US" w:eastAsia="es-PR"/>
        </w:rPr>
        <w:t>Managing hours of operation</w:t>
      </w:r>
      <w:r w:rsidRPr="00926654">
        <w:rPr>
          <w:rFonts w:ascii="Arial" w:hAnsi="Arial" w:cs="Arial"/>
          <w:lang w:val="en-US" w:eastAsia="es-PR"/>
        </w:rPr>
        <w:t>Coordina</w:t>
      </w:r>
      <w:r>
        <w:rPr>
          <w:rFonts w:ascii="Arial" w:hAnsi="Arial" w:cs="Arial"/>
          <w:lang w:val="en-US" w:eastAsia="es-PR"/>
        </w:rPr>
        <w:t>ting One -</w:t>
      </w:r>
      <w:r w:rsidRPr="00926654">
        <w:rPr>
          <w:rFonts w:ascii="Arial" w:hAnsi="Arial" w:cs="Arial"/>
          <w:lang w:val="en-US" w:eastAsia="es-PR"/>
        </w:rPr>
        <w:t xml:space="preserve">Stop </w:t>
      </w:r>
      <w:r>
        <w:rPr>
          <w:rFonts w:ascii="Arial" w:hAnsi="Arial" w:cs="Arial"/>
          <w:lang w:val="en-US" w:eastAsia="es-PR"/>
        </w:rPr>
        <w:t>operation</w:t>
      </w:r>
      <w:r w:rsidRPr="00926654">
        <w:rPr>
          <w:rFonts w:ascii="Arial" w:hAnsi="Arial" w:cs="Arial"/>
          <w:lang w:val="en-US" w:eastAsia="es-PR"/>
        </w:rPr>
        <w:t xml:space="preserve"> schedules.  </w:t>
      </w:r>
    </w:p>
    <w:p w:rsidR="0028412A" w:rsidRPr="00926654" w:rsidRDefault="0028412A" w:rsidP="0028412A">
      <w:pPr>
        <w:numPr>
          <w:ilvl w:val="0"/>
          <w:numId w:val="16"/>
        </w:numPr>
        <w:tabs>
          <w:tab w:val="left" w:pos="2160"/>
        </w:tabs>
        <w:spacing w:before="100" w:beforeAutospacing="1"/>
        <w:ind w:left="75" w:firstLine="285"/>
        <w:rPr>
          <w:rFonts w:ascii="Arial" w:hAnsi="Arial" w:cs="Arial"/>
          <w:lang w:val="en-US" w:eastAsia="es-PR"/>
        </w:rPr>
      </w:pPr>
      <w:r w:rsidRPr="00926654">
        <w:rPr>
          <w:rFonts w:cs="Helvetica"/>
          <w:vanish/>
          <w:lang w:val="en-US" w:eastAsia="es-PR"/>
        </w:rPr>
        <w:t>Managing services for individuals and businesses</w:t>
      </w:r>
      <w:r>
        <w:rPr>
          <w:rFonts w:ascii="Arial" w:hAnsi="Arial" w:cs="Arial"/>
          <w:lang w:val="en-US" w:eastAsia="es-PR"/>
        </w:rPr>
        <w:t>Coordinating</w:t>
      </w:r>
      <w:r w:rsidRPr="00926654">
        <w:rPr>
          <w:rFonts w:ascii="Arial" w:hAnsi="Arial" w:cs="Arial"/>
          <w:lang w:val="en-US" w:eastAsia="es-PR"/>
        </w:rPr>
        <w:t xml:space="preserve"> services for partic</w:t>
      </w:r>
      <w:r>
        <w:rPr>
          <w:rFonts w:ascii="Arial" w:hAnsi="Arial" w:cs="Arial"/>
          <w:lang w:val="en-US" w:eastAsia="es-PR"/>
        </w:rPr>
        <w:t>i</w:t>
      </w:r>
      <w:r w:rsidRPr="00926654">
        <w:rPr>
          <w:rFonts w:ascii="Arial" w:hAnsi="Arial" w:cs="Arial"/>
          <w:lang w:val="en-US" w:eastAsia="es-PR"/>
        </w:rPr>
        <w:t xml:space="preserve">pants and businesses.  </w:t>
      </w:r>
    </w:p>
    <w:p w:rsidR="0028412A" w:rsidRPr="002618C6" w:rsidRDefault="0028412A" w:rsidP="0028412A">
      <w:pPr>
        <w:numPr>
          <w:ilvl w:val="0"/>
          <w:numId w:val="16"/>
        </w:numPr>
        <w:tabs>
          <w:tab w:val="left" w:pos="2160"/>
        </w:tabs>
        <w:rPr>
          <w:rFonts w:ascii="Arial" w:hAnsi="Arial" w:cs="Arial"/>
          <w:lang w:val="en-US" w:eastAsia="es-PR"/>
        </w:rPr>
      </w:pPr>
      <w:r w:rsidRPr="002618C6">
        <w:rPr>
          <w:rFonts w:ascii="Arial" w:hAnsi="Arial" w:cs="Arial"/>
          <w:vanish/>
          <w:lang w:val="en-US" w:eastAsia="es-PR"/>
        </w:rPr>
        <w:t>Ensure that basic services such are available (orientations, labor market information, resource room)</w:t>
      </w:r>
      <w:r>
        <w:rPr>
          <w:rFonts w:ascii="Arial" w:hAnsi="Arial" w:cs="Arial"/>
          <w:lang w:val="en-US" w:eastAsia="es-PR"/>
        </w:rPr>
        <w:t>Ensuring</w:t>
      </w:r>
      <w:r w:rsidRPr="002618C6">
        <w:rPr>
          <w:rFonts w:ascii="Arial" w:hAnsi="Arial" w:cs="Arial"/>
          <w:lang w:val="en-US" w:eastAsia="es-PR"/>
        </w:rPr>
        <w:t xml:space="preserve"> bas</w:t>
      </w:r>
      <w:r>
        <w:rPr>
          <w:rFonts w:ascii="Arial" w:hAnsi="Arial" w:cs="Arial"/>
          <w:lang w:val="en-US" w:eastAsia="es-PR"/>
        </w:rPr>
        <w:t>i</w:t>
      </w:r>
      <w:r w:rsidRPr="002618C6">
        <w:rPr>
          <w:rFonts w:ascii="Arial" w:hAnsi="Arial" w:cs="Arial"/>
          <w:lang w:val="en-US" w:eastAsia="es-PR"/>
        </w:rPr>
        <w:t xml:space="preserve">c services are </w:t>
      </w:r>
      <w:r>
        <w:rPr>
          <w:rFonts w:ascii="Arial" w:hAnsi="Arial" w:cs="Arial"/>
          <w:lang w:val="en-US" w:eastAsia="es-PR"/>
        </w:rPr>
        <w:t>avail</w:t>
      </w:r>
      <w:r w:rsidR="00B854BE">
        <w:rPr>
          <w:rFonts w:ascii="Arial" w:hAnsi="Arial" w:cs="Arial"/>
          <w:lang w:val="en-US" w:eastAsia="es-PR"/>
        </w:rPr>
        <w:t>able (</w:t>
      </w:r>
      <w:r>
        <w:rPr>
          <w:rFonts w:ascii="Arial" w:hAnsi="Arial" w:cs="Arial"/>
          <w:lang w:val="en-US" w:eastAsia="es-PR"/>
        </w:rPr>
        <w:t>orien</w:t>
      </w:r>
      <w:r w:rsidRPr="002618C6">
        <w:rPr>
          <w:rFonts w:ascii="Arial" w:hAnsi="Arial" w:cs="Arial"/>
          <w:lang w:val="en-US" w:eastAsia="es-PR"/>
        </w:rPr>
        <w:t>tation, informatio</w:t>
      </w:r>
      <w:r>
        <w:rPr>
          <w:rFonts w:ascii="Arial" w:hAnsi="Arial" w:cs="Arial"/>
          <w:lang w:val="en-US" w:eastAsia="es-PR"/>
        </w:rPr>
        <w:t>n regarding local labor market, resource facility area.)</w:t>
      </w:r>
      <w:r w:rsidRPr="002618C6">
        <w:rPr>
          <w:rFonts w:ascii="Arial" w:hAnsi="Arial" w:cs="Arial"/>
          <w:lang w:val="en-US" w:eastAsia="es-PR"/>
        </w:rPr>
        <w:t xml:space="preserve"> </w:t>
      </w:r>
    </w:p>
    <w:p w:rsidR="0028412A" w:rsidRPr="00F168A5" w:rsidRDefault="0028412A" w:rsidP="0028412A">
      <w:pPr>
        <w:numPr>
          <w:ilvl w:val="0"/>
          <w:numId w:val="16"/>
        </w:numPr>
        <w:tabs>
          <w:tab w:val="left" w:pos="2160"/>
        </w:tabs>
        <w:rPr>
          <w:rFonts w:ascii="Arial" w:hAnsi="Arial" w:cs="Arial"/>
          <w:lang w:val="en-US" w:eastAsia="es-PR"/>
        </w:rPr>
      </w:pPr>
      <w:r w:rsidRPr="00F168A5">
        <w:rPr>
          <w:rFonts w:ascii="Arial" w:hAnsi="Arial" w:cs="Arial"/>
          <w:vanish/>
          <w:lang w:val="en-US" w:eastAsia="es-PR"/>
        </w:rPr>
        <w:t>Implementing of Local Workforce Development Board Policy</w:t>
      </w:r>
      <w:r>
        <w:rPr>
          <w:rFonts w:ascii="Arial" w:hAnsi="Arial" w:cs="Arial"/>
          <w:lang w:val="en-US" w:eastAsia="es-PR"/>
        </w:rPr>
        <w:t>I</w:t>
      </w:r>
      <w:r w:rsidRPr="00F168A5">
        <w:rPr>
          <w:rFonts w:ascii="Arial" w:hAnsi="Arial" w:cs="Arial"/>
          <w:lang w:val="en-US" w:eastAsia="es-PR"/>
        </w:rPr>
        <w:t>mpleme</w:t>
      </w:r>
      <w:r>
        <w:rPr>
          <w:rFonts w:ascii="Arial" w:hAnsi="Arial" w:cs="Arial"/>
          <w:lang w:val="en-US" w:eastAsia="es-PR"/>
        </w:rPr>
        <w:t>n</w:t>
      </w:r>
      <w:r w:rsidRPr="00F168A5">
        <w:rPr>
          <w:rFonts w:ascii="Arial" w:hAnsi="Arial" w:cs="Arial"/>
          <w:lang w:val="en-US" w:eastAsia="es-PR"/>
        </w:rPr>
        <w:t>t</w:t>
      </w:r>
      <w:r>
        <w:rPr>
          <w:rFonts w:ascii="Arial" w:hAnsi="Arial" w:cs="Arial"/>
          <w:lang w:val="en-US" w:eastAsia="es-PR"/>
        </w:rPr>
        <w:t>ing p</w:t>
      </w:r>
      <w:r w:rsidRPr="00F168A5">
        <w:rPr>
          <w:rFonts w:ascii="Arial" w:hAnsi="Arial" w:cs="Arial"/>
          <w:lang w:val="en-US" w:eastAsia="es-PR"/>
        </w:rPr>
        <w:t>olicies</w:t>
      </w:r>
      <w:r w:rsidR="009971FE">
        <w:rPr>
          <w:rFonts w:ascii="Arial" w:hAnsi="Arial" w:cs="Arial"/>
          <w:lang w:val="en-US" w:eastAsia="es-PR"/>
        </w:rPr>
        <w:t xml:space="preserve"> of the </w:t>
      </w:r>
      <w:r w:rsidRPr="00F168A5">
        <w:rPr>
          <w:rFonts w:ascii="Arial" w:hAnsi="Arial" w:cs="Arial"/>
          <w:lang w:val="en-US" w:eastAsia="es-PR"/>
        </w:rPr>
        <w:t xml:space="preserve">Workforce </w:t>
      </w:r>
      <w:r>
        <w:rPr>
          <w:rFonts w:ascii="Arial" w:hAnsi="Arial" w:cs="Arial"/>
          <w:lang w:val="en-US" w:eastAsia="es-PR"/>
        </w:rPr>
        <w:t>D</w:t>
      </w:r>
      <w:r w:rsidRPr="00F168A5">
        <w:rPr>
          <w:rFonts w:ascii="Arial" w:hAnsi="Arial" w:cs="Arial"/>
          <w:lang w:val="en-US" w:eastAsia="es-PR"/>
        </w:rPr>
        <w:t>evelopment</w:t>
      </w:r>
      <w:r>
        <w:rPr>
          <w:rFonts w:ascii="Arial" w:hAnsi="Arial" w:cs="Arial"/>
          <w:lang w:val="en-US" w:eastAsia="es-PR"/>
        </w:rPr>
        <w:t xml:space="preserve"> Board</w:t>
      </w:r>
      <w:r w:rsidRPr="00F168A5">
        <w:rPr>
          <w:rFonts w:ascii="Arial" w:hAnsi="Arial" w:cs="Arial"/>
          <w:lang w:val="en-US" w:eastAsia="es-PR"/>
        </w:rPr>
        <w:t xml:space="preserve">. </w:t>
      </w:r>
    </w:p>
    <w:p w:rsidR="0028412A" w:rsidRPr="00F168A5" w:rsidRDefault="0028412A" w:rsidP="0028412A">
      <w:pPr>
        <w:numPr>
          <w:ilvl w:val="0"/>
          <w:numId w:val="16"/>
        </w:numPr>
        <w:tabs>
          <w:tab w:val="left" w:pos="720"/>
          <w:tab w:val="left" w:pos="2160"/>
        </w:tabs>
        <w:ind w:left="75" w:firstLine="285"/>
        <w:rPr>
          <w:rFonts w:ascii="Arial" w:hAnsi="Arial" w:cs="Arial"/>
          <w:lang w:val="en-US" w:eastAsia="es-PR"/>
        </w:rPr>
      </w:pPr>
      <w:r w:rsidRPr="00F168A5">
        <w:rPr>
          <w:rFonts w:ascii="Arial" w:hAnsi="Arial" w:cs="Arial"/>
          <w:vanish/>
          <w:lang w:val="en-US" w:eastAsia="es-PR"/>
        </w:rPr>
        <w:t>Adhering to all federal and state regulations and policies</w:t>
      </w:r>
      <w:r w:rsidRPr="00F168A5">
        <w:rPr>
          <w:rFonts w:ascii="Arial" w:hAnsi="Arial" w:cs="Arial"/>
          <w:lang w:val="en-US" w:eastAsia="es-PR"/>
        </w:rPr>
        <w:t>Guarantee</w:t>
      </w:r>
      <w:r>
        <w:rPr>
          <w:rFonts w:ascii="Arial" w:hAnsi="Arial" w:cs="Arial"/>
          <w:lang w:val="en-US" w:eastAsia="es-PR"/>
        </w:rPr>
        <w:t>ing</w:t>
      </w:r>
      <w:r w:rsidRPr="00F168A5">
        <w:rPr>
          <w:rFonts w:ascii="Arial" w:hAnsi="Arial" w:cs="Arial"/>
          <w:lang w:val="en-US" w:eastAsia="es-PR"/>
        </w:rPr>
        <w:t xml:space="preserve"> regulations and </w:t>
      </w:r>
      <w:r>
        <w:rPr>
          <w:rFonts w:ascii="Arial" w:hAnsi="Arial" w:cs="Arial"/>
          <w:lang w:val="en-US" w:eastAsia="es-PR"/>
        </w:rPr>
        <w:t xml:space="preserve">state / </w:t>
      </w:r>
      <w:r w:rsidRPr="00F168A5">
        <w:rPr>
          <w:rFonts w:ascii="Arial" w:hAnsi="Arial" w:cs="Arial"/>
          <w:lang w:val="en-US" w:eastAsia="es-PR"/>
        </w:rPr>
        <w:t xml:space="preserve">federal policies. </w:t>
      </w:r>
    </w:p>
    <w:p w:rsidR="006B737B" w:rsidRPr="00697F39" w:rsidRDefault="0028412A" w:rsidP="006B737B">
      <w:pPr>
        <w:pStyle w:val="ListParagraph"/>
        <w:numPr>
          <w:ilvl w:val="0"/>
          <w:numId w:val="16"/>
        </w:numPr>
        <w:tabs>
          <w:tab w:val="num" w:pos="810"/>
        </w:tabs>
        <w:contextualSpacing/>
        <w:jc w:val="both"/>
        <w:rPr>
          <w:rFonts w:ascii="Arial" w:hAnsi="Arial" w:cs="Arial"/>
          <w:lang w:val="en-US" w:eastAsia="es-PR"/>
        </w:rPr>
      </w:pPr>
      <w:r w:rsidRPr="008A5293">
        <w:rPr>
          <w:rFonts w:ascii="Arial" w:hAnsi="Arial" w:cs="Arial"/>
          <w:vanish/>
          <w:lang w:val="en-US" w:eastAsia="es-PR"/>
        </w:rPr>
        <w:t>Reporting to Local Workforce Development Board on operations, performance and continuous improvement recommendations</w:t>
      </w:r>
      <w:r w:rsidRPr="008A5293">
        <w:rPr>
          <w:rFonts w:ascii="Arial" w:hAnsi="Arial" w:cs="Arial"/>
          <w:lang w:val="en-US" w:eastAsia="es-PR"/>
        </w:rPr>
        <w:t>Report</w:t>
      </w:r>
      <w:r>
        <w:rPr>
          <w:rFonts w:ascii="Arial" w:hAnsi="Arial" w:cs="Arial"/>
          <w:lang w:val="en-US" w:eastAsia="es-PR"/>
        </w:rPr>
        <w:t>ing</w:t>
      </w:r>
      <w:r w:rsidRPr="008A5293">
        <w:rPr>
          <w:rFonts w:ascii="Arial" w:hAnsi="Arial" w:cs="Arial"/>
          <w:lang w:val="en-US" w:eastAsia="es-PR"/>
        </w:rPr>
        <w:t xml:space="preserve"> operations, per</w:t>
      </w:r>
      <w:r>
        <w:rPr>
          <w:rFonts w:ascii="Arial" w:hAnsi="Arial" w:cs="Arial"/>
          <w:lang w:val="en-US" w:eastAsia="es-PR"/>
        </w:rPr>
        <w:t>fo</w:t>
      </w:r>
      <w:r w:rsidRPr="008A5293">
        <w:rPr>
          <w:rFonts w:ascii="Arial" w:hAnsi="Arial" w:cs="Arial"/>
          <w:lang w:val="en-US" w:eastAsia="es-PR"/>
        </w:rPr>
        <w:t>rmance and re</w:t>
      </w:r>
      <w:r>
        <w:rPr>
          <w:rFonts w:ascii="Arial" w:hAnsi="Arial" w:cs="Arial"/>
          <w:lang w:val="en-US" w:eastAsia="es-PR"/>
        </w:rPr>
        <w:t>commendation</w:t>
      </w:r>
      <w:r w:rsidRPr="008A5293">
        <w:rPr>
          <w:rFonts w:ascii="Arial" w:hAnsi="Arial" w:cs="Arial"/>
          <w:lang w:val="en-US" w:eastAsia="es-PR"/>
        </w:rPr>
        <w:t>s for</w:t>
      </w:r>
      <w:r>
        <w:rPr>
          <w:rFonts w:ascii="Arial" w:hAnsi="Arial" w:cs="Arial"/>
          <w:lang w:val="en-US" w:eastAsia="es-PR"/>
        </w:rPr>
        <w:t xml:space="preserve"> continuous</w:t>
      </w:r>
      <w:r w:rsidR="009971FE">
        <w:rPr>
          <w:rFonts w:ascii="Arial" w:hAnsi="Arial" w:cs="Arial"/>
          <w:lang w:val="en-US" w:eastAsia="es-PR"/>
        </w:rPr>
        <w:t xml:space="preserve"> improvement to the</w:t>
      </w:r>
      <w:r w:rsidRPr="008A5293">
        <w:rPr>
          <w:rFonts w:ascii="Arial" w:hAnsi="Arial" w:cs="Arial"/>
          <w:lang w:val="en-US" w:eastAsia="es-PR"/>
        </w:rPr>
        <w:t xml:space="preserve"> Workforce Development Board</w:t>
      </w:r>
      <w:r>
        <w:rPr>
          <w:rFonts w:ascii="Arial" w:hAnsi="Arial" w:cs="Arial"/>
          <w:lang w:val="en-US" w:eastAsia="es-PR"/>
        </w:rPr>
        <w:t xml:space="preserve">.  </w:t>
      </w:r>
      <w:r w:rsidRPr="008A5293">
        <w:rPr>
          <w:rFonts w:ascii="Arial" w:hAnsi="Arial" w:cs="Arial"/>
          <w:lang w:val="en-US" w:eastAsia="es-PR"/>
        </w:rPr>
        <w:t xml:space="preserve"> </w:t>
      </w:r>
    </w:p>
    <w:p w:rsidR="0028412A" w:rsidRPr="00770004" w:rsidRDefault="0028412A" w:rsidP="0028412A">
      <w:pPr>
        <w:pStyle w:val="ListParagraph"/>
        <w:numPr>
          <w:ilvl w:val="0"/>
          <w:numId w:val="16"/>
        </w:numPr>
        <w:spacing w:after="160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Facilitating</w:t>
      </w:r>
      <w:r w:rsidRPr="00770004">
        <w:rPr>
          <w:rFonts w:ascii="Arial" w:hAnsi="Arial" w:cs="Arial"/>
          <w:lang w:val="en-US"/>
        </w:rPr>
        <w:t>, as part of the integration of</w:t>
      </w:r>
      <w:r>
        <w:rPr>
          <w:rFonts w:ascii="Arial" w:hAnsi="Arial" w:cs="Arial"/>
          <w:lang w:val="en-US"/>
        </w:rPr>
        <w:t xml:space="preserve"> business </w:t>
      </w:r>
      <w:r w:rsidR="003264C6">
        <w:rPr>
          <w:rFonts w:ascii="Arial" w:hAnsi="Arial" w:cs="Arial"/>
          <w:lang w:val="en-US"/>
        </w:rPr>
        <w:t>partners</w:t>
      </w:r>
      <w:r w:rsidR="00B854BE">
        <w:rPr>
          <w:rFonts w:ascii="Arial" w:hAnsi="Arial" w:cs="Arial"/>
          <w:lang w:val="en-US"/>
        </w:rPr>
        <w:t xml:space="preserve">, the services in common </w:t>
      </w:r>
      <w:r w:rsidRPr="00770004">
        <w:rPr>
          <w:rFonts w:ascii="Arial" w:hAnsi="Arial" w:cs="Arial"/>
          <w:lang w:val="en-US"/>
        </w:rPr>
        <w:t xml:space="preserve">to customers that are served by the </w:t>
      </w:r>
      <w:r w:rsidR="003264C6">
        <w:rPr>
          <w:rFonts w:ascii="Arial" w:hAnsi="Arial" w:cs="Arial"/>
          <w:lang w:val="en-US"/>
        </w:rPr>
        <w:t>partners</w:t>
      </w:r>
      <w:r w:rsidRPr="00770004">
        <w:rPr>
          <w:rFonts w:ascii="Arial" w:hAnsi="Arial" w:cs="Arial"/>
          <w:lang w:val="en-US"/>
        </w:rPr>
        <w:t xml:space="preserve"> who comprise</w:t>
      </w:r>
      <w:r w:rsidR="002960E2">
        <w:rPr>
          <w:rFonts w:ascii="Arial" w:hAnsi="Arial" w:cs="Arial"/>
          <w:lang w:val="en-US"/>
        </w:rPr>
        <w:t xml:space="preserve"> OS</w:t>
      </w:r>
      <w:r>
        <w:rPr>
          <w:rFonts w:ascii="Arial" w:hAnsi="Arial" w:cs="Arial"/>
          <w:lang w:val="en-US"/>
        </w:rPr>
        <w:t>C-AJC.</w:t>
      </w:r>
      <w:r w:rsidRPr="0077000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</w:t>
      </w:r>
    </w:p>
    <w:p w:rsidR="0028412A" w:rsidRPr="001067C9" w:rsidRDefault="0028412A" w:rsidP="0028412A">
      <w:pPr>
        <w:pStyle w:val="ListParagraph"/>
        <w:numPr>
          <w:ilvl w:val="0"/>
          <w:numId w:val="16"/>
        </w:numPr>
        <w:spacing w:after="160"/>
        <w:contextualSpacing/>
        <w:jc w:val="both"/>
        <w:rPr>
          <w:rFonts w:ascii="Arial" w:hAnsi="Arial" w:cs="Arial"/>
          <w:lang w:val="en-US"/>
        </w:rPr>
      </w:pPr>
      <w:r w:rsidRPr="00770004">
        <w:rPr>
          <w:rFonts w:ascii="Arial" w:hAnsi="Arial" w:cs="Arial"/>
          <w:lang w:val="en-US"/>
        </w:rPr>
        <w:t>Develop</w:t>
      </w:r>
      <w:r>
        <w:rPr>
          <w:rFonts w:ascii="Arial" w:hAnsi="Arial" w:cs="Arial"/>
          <w:lang w:val="en-US"/>
        </w:rPr>
        <w:t>ing</w:t>
      </w:r>
      <w:r w:rsidRPr="00770004">
        <w:rPr>
          <w:rFonts w:ascii="Arial" w:hAnsi="Arial" w:cs="Arial"/>
          <w:lang w:val="en-US"/>
        </w:rPr>
        <w:t xml:space="preserve"> and implement</w:t>
      </w:r>
      <w:r>
        <w:rPr>
          <w:rFonts w:ascii="Arial" w:hAnsi="Arial" w:cs="Arial"/>
          <w:lang w:val="en-US"/>
        </w:rPr>
        <w:t>ing</w:t>
      </w:r>
      <w:r w:rsidRPr="00770004">
        <w:rPr>
          <w:rFonts w:ascii="Arial" w:hAnsi="Arial" w:cs="Arial"/>
          <w:lang w:val="en-US"/>
        </w:rPr>
        <w:t xml:space="preserve"> operation policies that manifest performance and communicatio</w:t>
      </w:r>
      <w:r w:rsidR="00B854BE">
        <w:rPr>
          <w:rFonts w:ascii="Arial" w:hAnsi="Arial" w:cs="Arial"/>
          <w:lang w:val="en-US"/>
        </w:rPr>
        <w:t>n</w:t>
      </w:r>
      <w:r w:rsidR="0042400A">
        <w:rPr>
          <w:rFonts w:ascii="Arial" w:hAnsi="Arial" w:cs="Arial"/>
          <w:lang w:val="en-US"/>
        </w:rPr>
        <w:t xml:space="preserve"> of an integrated</w:t>
      </w:r>
      <w:r w:rsidR="00B854BE">
        <w:rPr>
          <w:rFonts w:ascii="Arial" w:hAnsi="Arial" w:cs="Arial"/>
          <w:lang w:val="en-US"/>
        </w:rPr>
        <w:t xml:space="preserve"> system </w:t>
      </w:r>
      <w:r w:rsidRPr="00770004">
        <w:rPr>
          <w:rFonts w:ascii="Arial" w:hAnsi="Arial" w:cs="Arial"/>
          <w:lang w:val="en-US"/>
        </w:rPr>
        <w:t xml:space="preserve">and utilize technology to expand services.  </w:t>
      </w:r>
    </w:p>
    <w:p w:rsidR="0028412A" w:rsidRPr="00770004" w:rsidRDefault="0028412A" w:rsidP="0028412A">
      <w:pPr>
        <w:pStyle w:val="ListParagraph"/>
        <w:numPr>
          <w:ilvl w:val="0"/>
          <w:numId w:val="16"/>
        </w:numPr>
        <w:spacing w:after="160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Organizing and integrating</w:t>
      </w:r>
      <w:r w:rsidRPr="00770004">
        <w:rPr>
          <w:rFonts w:ascii="Arial" w:hAnsi="Arial" w:cs="Arial"/>
          <w:lang w:val="en-US"/>
        </w:rPr>
        <w:t xml:space="preserve"> services by functions</w:t>
      </w:r>
      <w:r w:rsidR="00626F61">
        <w:rPr>
          <w:rFonts w:ascii="Arial" w:hAnsi="Arial" w:cs="Arial"/>
          <w:lang w:val="en-US"/>
        </w:rPr>
        <w:t xml:space="preserve"> instead of by p</w:t>
      </w:r>
      <w:r>
        <w:rPr>
          <w:rFonts w:ascii="Arial" w:hAnsi="Arial" w:cs="Arial"/>
          <w:lang w:val="en-US"/>
        </w:rPr>
        <w:t xml:space="preserve">rograms in </w:t>
      </w:r>
      <w:r w:rsidRPr="00770004">
        <w:rPr>
          <w:rFonts w:ascii="Arial" w:hAnsi="Arial" w:cs="Arial"/>
          <w:lang w:val="en-US"/>
        </w:rPr>
        <w:t xml:space="preserve">coordination </w:t>
      </w:r>
      <w:r w:rsidR="00B854BE">
        <w:rPr>
          <w:rFonts w:ascii="Arial" w:hAnsi="Arial" w:cs="Arial"/>
          <w:lang w:val="en-US"/>
        </w:rPr>
        <w:t>with practices and training of</w:t>
      </w:r>
      <w:r w:rsidRPr="00770004">
        <w:rPr>
          <w:rFonts w:ascii="Arial" w:hAnsi="Arial" w:cs="Arial"/>
          <w:lang w:val="en-US"/>
        </w:rPr>
        <w:t xml:space="preserve"> </w:t>
      </w:r>
      <w:r w:rsidR="00EE2E4C">
        <w:rPr>
          <w:rFonts w:ascii="Arial" w:hAnsi="Arial" w:cs="Arial"/>
          <w:lang w:val="en-US"/>
        </w:rPr>
        <w:t xml:space="preserve">human </w:t>
      </w:r>
      <w:r w:rsidRPr="00770004">
        <w:rPr>
          <w:rFonts w:ascii="Arial" w:hAnsi="Arial" w:cs="Arial"/>
          <w:lang w:val="en-US"/>
        </w:rPr>
        <w:t xml:space="preserve">resources.  </w:t>
      </w:r>
    </w:p>
    <w:p w:rsidR="0028412A" w:rsidRDefault="0028412A" w:rsidP="0028412A">
      <w:pPr>
        <w:pStyle w:val="ListParagraph"/>
        <w:numPr>
          <w:ilvl w:val="0"/>
          <w:numId w:val="16"/>
        </w:numPr>
        <w:spacing w:after="160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Developing One- Stop staff</w:t>
      </w:r>
      <w:r w:rsidR="00B854BE">
        <w:rPr>
          <w:rFonts w:ascii="Arial" w:hAnsi="Arial" w:cs="Arial"/>
          <w:lang w:val="en-US"/>
        </w:rPr>
        <w:t xml:space="preserve"> with skills and knowledge</w:t>
      </w:r>
      <w:r w:rsidRPr="00320A34">
        <w:rPr>
          <w:rFonts w:ascii="Arial" w:hAnsi="Arial" w:cs="Arial"/>
          <w:lang w:val="en-US"/>
        </w:rPr>
        <w:t xml:space="preserve"> necessary to pr</w:t>
      </w:r>
      <w:r>
        <w:rPr>
          <w:rFonts w:ascii="Arial" w:hAnsi="Arial" w:cs="Arial"/>
          <w:lang w:val="en-US"/>
        </w:rPr>
        <w:t>ovide qualit</w:t>
      </w:r>
      <w:r w:rsidRPr="00320A34">
        <w:rPr>
          <w:rFonts w:ascii="Arial" w:hAnsi="Arial" w:cs="Arial"/>
          <w:lang w:val="en-US"/>
        </w:rPr>
        <w:t>y services for job seekers, including the di</w:t>
      </w:r>
      <w:r>
        <w:rPr>
          <w:rFonts w:ascii="Arial" w:hAnsi="Arial" w:cs="Arial"/>
          <w:lang w:val="en-US"/>
        </w:rPr>
        <w:t>s</w:t>
      </w:r>
      <w:r w:rsidRPr="00320A34">
        <w:rPr>
          <w:rFonts w:ascii="Arial" w:hAnsi="Arial" w:cs="Arial"/>
          <w:lang w:val="en-US"/>
        </w:rPr>
        <w:t>abled and employers focused on a frame of refer</w:t>
      </w:r>
      <w:r>
        <w:rPr>
          <w:rFonts w:ascii="Arial" w:hAnsi="Arial" w:cs="Arial"/>
          <w:lang w:val="en-US"/>
        </w:rPr>
        <w:t xml:space="preserve">ence, and </w:t>
      </w:r>
      <w:r w:rsidRPr="00320A34">
        <w:rPr>
          <w:rFonts w:ascii="Arial" w:hAnsi="Arial" w:cs="Arial"/>
          <w:lang w:val="en-US"/>
        </w:rPr>
        <w:t>region</w:t>
      </w:r>
      <w:r>
        <w:rPr>
          <w:rFonts w:ascii="Arial" w:hAnsi="Arial" w:cs="Arial"/>
          <w:lang w:val="en-US"/>
        </w:rPr>
        <w:t>al services</w:t>
      </w:r>
      <w:r w:rsidRPr="00320A34">
        <w:rPr>
          <w:rFonts w:ascii="Arial" w:hAnsi="Arial" w:cs="Arial"/>
          <w:lang w:val="en-US"/>
        </w:rPr>
        <w:t xml:space="preserve"> consistent with the requirements of each </w:t>
      </w:r>
      <w:r w:rsidR="00A6769F">
        <w:rPr>
          <w:rFonts w:ascii="Arial" w:hAnsi="Arial" w:cs="Arial"/>
          <w:lang w:val="en-US"/>
        </w:rPr>
        <w:t>p</w:t>
      </w:r>
      <w:r w:rsidR="000D02B7">
        <w:rPr>
          <w:rFonts w:ascii="Arial" w:hAnsi="Arial" w:cs="Arial"/>
          <w:lang w:val="en-US"/>
        </w:rPr>
        <w:t>artner</w:t>
      </w:r>
      <w:r w:rsidRPr="00320A34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 </w:t>
      </w:r>
      <w:r w:rsidRPr="00320A34">
        <w:rPr>
          <w:rFonts w:ascii="Arial" w:hAnsi="Arial" w:cs="Arial"/>
          <w:lang w:val="en-US"/>
        </w:rPr>
        <w:t xml:space="preserve"> </w:t>
      </w:r>
    </w:p>
    <w:p w:rsidR="0028412A" w:rsidRPr="0028412A" w:rsidRDefault="0028412A" w:rsidP="0028412A">
      <w:pPr>
        <w:pStyle w:val="ListParagraph"/>
        <w:numPr>
          <w:ilvl w:val="0"/>
          <w:numId w:val="16"/>
        </w:numPr>
        <w:spacing w:after="160"/>
        <w:contextualSpacing/>
        <w:jc w:val="both"/>
        <w:rPr>
          <w:rFonts w:ascii="Arial" w:hAnsi="Arial" w:cs="Arial"/>
          <w:lang w:val="en-US"/>
        </w:rPr>
      </w:pPr>
      <w:r w:rsidRPr="0028412A">
        <w:rPr>
          <w:rFonts w:ascii="Arial" w:hAnsi="Arial" w:cs="Arial"/>
          <w:lang w:val="en-US"/>
        </w:rPr>
        <w:t xml:space="preserve">Offering Cross Training workshops to staff of One-Stop to increase capabilities, expertise and efficiency. </w:t>
      </w:r>
    </w:p>
    <w:p w:rsidR="005275B3" w:rsidRPr="0028412A" w:rsidRDefault="0028412A" w:rsidP="0028412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lang w:val="en-US"/>
        </w:rPr>
      </w:pPr>
      <w:r w:rsidRPr="0028412A">
        <w:rPr>
          <w:rFonts w:ascii="Arial" w:hAnsi="Arial" w:cs="Arial"/>
          <w:lang w:val="en-US"/>
        </w:rPr>
        <w:t>Other duties determined by the Local Board.</w:t>
      </w:r>
    </w:p>
    <w:p w:rsidR="00B94205" w:rsidRPr="001067C9" w:rsidRDefault="00B94205" w:rsidP="00B94205">
      <w:pPr>
        <w:jc w:val="both"/>
        <w:rPr>
          <w:rFonts w:ascii="Arial" w:hAnsi="Arial" w:cs="Arial"/>
          <w:b/>
          <w:lang w:val="en-US"/>
        </w:rPr>
      </w:pPr>
    </w:p>
    <w:p w:rsidR="00F71225" w:rsidRPr="00655B23" w:rsidRDefault="00C41936" w:rsidP="00B9420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PROPOSAL PRESENTATIONS </w:t>
      </w:r>
    </w:p>
    <w:p w:rsidR="00616D67" w:rsidRPr="00655B23" w:rsidRDefault="00616D67" w:rsidP="00616D67">
      <w:pPr>
        <w:ind w:left="180"/>
        <w:jc w:val="both"/>
        <w:rPr>
          <w:rFonts w:ascii="Arial" w:hAnsi="Arial" w:cs="Arial"/>
        </w:rPr>
      </w:pPr>
    </w:p>
    <w:p w:rsidR="00616D67" w:rsidRPr="00655B23" w:rsidRDefault="00C41936" w:rsidP="00616D67">
      <w:pPr>
        <w:numPr>
          <w:ilvl w:val="1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Proposal</w:t>
      </w:r>
      <w:proofErr w:type="spellEnd"/>
      <w:r>
        <w:rPr>
          <w:rFonts w:ascii="Arial" w:hAnsi="Arial" w:cs="Arial"/>
        </w:rPr>
        <w:t xml:space="preserve"> Content </w:t>
      </w:r>
    </w:p>
    <w:p w:rsidR="00616D67" w:rsidRPr="00655B23" w:rsidRDefault="00616D67" w:rsidP="00616D67">
      <w:pPr>
        <w:ind w:left="900"/>
        <w:jc w:val="both"/>
        <w:rPr>
          <w:rFonts w:ascii="Arial" w:hAnsi="Arial" w:cs="Arial"/>
        </w:rPr>
      </w:pPr>
    </w:p>
    <w:p w:rsidR="00616D67" w:rsidRPr="00655B23" w:rsidRDefault="00C41936" w:rsidP="00616D67">
      <w:pPr>
        <w:numPr>
          <w:ilvl w:val="2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Format</w:t>
      </w:r>
      <w:proofErr w:type="spellEnd"/>
    </w:p>
    <w:p w:rsidR="00C81E60" w:rsidRPr="00655B23" w:rsidRDefault="00C81E60" w:rsidP="00C81E60">
      <w:pPr>
        <w:ind w:left="1890"/>
        <w:jc w:val="both"/>
        <w:rPr>
          <w:rFonts w:ascii="Arial" w:hAnsi="Arial" w:cs="Arial"/>
        </w:rPr>
      </w:pPr>
    </w:p>
    <w:p w:rsidR="0014594E" w:rsidRPr="00D06AFD" w:rsidRDefault="00C41936" w:rsidP="00E502BB">
      <w:pPr>
        <w:numPr>
          <w:ilvl w:val="4"/>
          <w:numId w:val="1"/>
        </w:numPr>
        <w:jc w:val="both"/>
        <w:rPr>
          <w:rFonts w:ascii="Arial" w:hAnsi="Arial" w:cs="Arial"/>
          <w:lang w:val="en-US"/>
        </w:rPr>
      </w:pPr>
      <w:r w:rsidRPr="00C41936">
        <w:rPr>
          <w:rFonts w:ascii="Arial" w:hAnsi="Arial" w:cs="Arial"/>
          <w:lang w:val="en-US"/>
        </w:rPr>
        <w:t xml:space="preserve">Proposals </w:t>
      </w:r>
      <w:r w:rsidR="00D06AFD">
        <w:rPr>
          <w:rFonts w:ascii="Arial" w:hAnsi="Arial" w:cs="Arial"/>
          <w:lang w:val="en-US"/>
        </w:rPr>
        <w:t xml:space="preserve">should be </w:t>
      </w:r>
      <w:r w:rsidRPr="00C41936">
        <w:rPr>
          <w:rFonts w:ascii="Arial" w:hAnsi="Arial" w:cs="Arial"/>
          <w:lang w:val="en-US"/>
        </w:rPr>
        <w:t>word processed</w:t>
      </w:r>
      <w:r w:rsidR="00D06AFD">
        <w:rPr>
          <w:rFonts w:ascii="Arial" w:hAnsi="Arial" w:cs="Arial"/>
          <w:lang w:val="en-US"/>
        </w:rPr>
        <w:t xml:space="preserve"> on a computer</w:t>
      </w:r>
      <w:r w:rsidRPr="00C41936">
        <w:rPr>
          <w:rFonts w:ascii="Arial" w:hAnsi="Arial" w:cs="Arial"/>
          <w:lang w:val="en-US"/>
        </w:rPr>
        <w:t>, single space</w:t>
      </w:r>
      <w:r w:rsidR="00D06AFD">
        <w:rPr>
          <w:rFonts w:ascii="Arial" w:hAnsi="Arial" w:cs="Arial"/>
          <w:lang w:val="en-US"/>
        </w:rPr>
        <w:t>d</w:t>
      </w:r>
      <w:r w:rsidR="00B854BE">
        <w:rPr>
          <w:rFonts w:ascii="Arial" w:hAnsi="Arial" w:cs="Arial"/>
          <w:lang w:val="en-US"/>
        </w:rPr>
        <w:t xml:space="preserve"> and</w:t>
      </w:r>
      <w:r w:rsidRPr="00C41936">
        <w:rPr>
          <w:rFonts w:ascii="Arial" w:hAnsi="Arial" w:cs="Arial"/>
          <w:lang w:val="en-US"/>
        </w:rPr>
        <w:t xml:space="preserve"> letter size</w:t>
      </w:r>
      <w:r w:rsidR="001067C9">
        <w:rPr>
          <w:rFonts w:ascii="Arial" w:hAnsi="Arial" w:cs="Arial"/>
          <w:lang w:val="en-US"/>
        </w:rPr>
        <w:t xml:space="preserve"> </w:t>
      </w:r>
      <w:r w:rsidR="00616D67" w:rsidRPr="00C41936">
        <w:rPr>
          <w:rFonts w:ascii="Arial" w:hAnsi="Arial" w:cs="Arial"/>
          <w:lang w:val="en-US"/>
        </w:rPr>
        <w:t>(8 ½</w:t>
      </w:r>
      <w:proofErr w:type="gramStart"/>
      <w:r w:rsidR="00C93B95" w:rsidRPr="00C41936">
        <w:rPr>
          <w:rFonts w:ascii="Arial" w:hAnsi="Arial" w:cs="Arial"/>
          <w:lang w:val="en-US"/>
        </w:rPr>
        <w:t>”</w:t>
      </w:r>
      <w:r w:rsidR="00616D67" w:rsidRPr="00C41936">
        <w:rPr>
          <w:rFonts w:ascii="Arial" w:hAnsi="Arial" w:cs="Arial"/>
          <w:lang w:val="en-US"/>
        </w:rPr>
        <w:t xml:space="preserve">  x</w:t>
      </w:r>
      <w:proofErr w:type="gramEnd"/>
      <w:r w:rsidR="00616D67" w:rsidRPr="00C41936">
        <w:rPr>
          <w:rFonts w:ascii="Arial" w:hAnsi="Arial" w:cs="Arial"/>
          <w:lang w:val="en-US"/>
        </w:rPr>
        <w:t xml:space="preserve"> 11</w:t>
      </w:r>
      <w:r w:rsidR="00C93B95" w:rsidRPr="00C41936">
        <w:rPr>
          <w:rFonts w:ascii="Arial" w:hAnsi="Arial" w:cs="Arial"/>
          <w:lang w:val="en-US"/>
        </w:rPr>
        <w:t>”</w:t>
      </w:r>
      <w:r w:rsidRPr="00C41936">
        <w:rPr>
          <w:rFonts w:ascii="Arial" w:hAnsi="Arial" w:cs="Arial"/>
          <w:lang w:val="en-US"/>
        </w:rPr>
        <w:t>) with a one-</w:t>
      </w:r>
      <w:r w:rsidR="00D06AFD">
        <w:rPr>
          <w:rFonts w:ascii="Arial" w:hAnsi="Arial" w:cs="Arial"/>
          <w:lang w:val="en-US"/>
        </w:rPr>
        <w:t>inch margin</w:t>
      </w:r>
      <w:r w:rsidR="00616D67" w:rsidRPr="00C41936">
        <w:rPr>
          <w:rFonts w:ascii="Arial" w:hAnsi="Arial" w:cs="Arial"/>
          <w:lang w:val="en-US"/>
        </w:rPr>
        <w:t xml:space="preserve">. </w:t>
      </w:r>
      <w:r w:rsidR="00D06AFD" w:rsidRPr="00D06AFD">
        <w:rPr>
          <w:rFonts w:ascii="Arial" w:hAnsi="Arial" w:cs="Arial"/>
          <w:lang w:val="en-US"/>
        </w:rPr>
        <w:t>Pages sho</w:t>
      </w:r>
      <w:r w:rsidR="00B854BE">
        <w:rPr>
          <w:rFonts w:ascii="Arial" w:hAnsi="Arial" w:cs="Arial"/>
          <w:lang w:val="en-US"/>
        </w:rPr>
        <w:t>uld be numbered with the format</w:t>
      </w:r>
      <w:r w:rsidR="00D06AFD">
        <w:rPr>
          <w:rFonts w:ascii="Arial" w:hAnsi="Arial" w:cs="Arial"/>
          <w:lang w:val="en-US"/>
        </w:rPr>
        <w:t xml:space="preserve"> "</w:t>
      </w:r>
      <w:r w:rsidR="00D06AFD" w:rsidRPr="00D06AFD">
        <w:rPr>
          <w:rFonts w:ascii="Arial" w:hAnsi="Arial" w:cs="Arial"/>
          <w:lang w:val="en-US"/>
        </w:rPr>
        <w:t xml:space="preserve">Page 1 of 24." </w:t>
      </w:r>
    </w:p>
    <w:p w:rsidR="00C41936" w:rsidRPr="00D06AFD" w:rsidRDefault="00C41936" w:rsidP="00C41936">
      <w:pPr>
        <w:ind w:left="2430"/>
        <w:jc w:val="both"/>
        <w:rPr>
          <w:rFonts w:ascii="Arial" w:hAnsi="Arial" w:cs="Arial"/>
          <w:lang w:val="en-US"/>
        </w:rPr>
      </w:pPr>
    </w:p>
    <w:p w:rsidR="00D06AFD" w:rsidRPr="00D06AFD" w:rsidRDefault="00C41936" w:rsidP="005E3F15">
      <w:pPr>
        <w:numPr>
          <w:ilvl w:val="4"/>
          <w:numId w:val="1"/>
        </w:numPr>
        <w:jc w:val="both"/>
        <w:rPr>
          <w:rFonts w:ascii="Arial" w:hAnsi="Arial" w:cs="Arial"/>
          <w:lang w:val="en-US"/>
        </w:rPr>
      </w:pPr>
      <w:r w:rsidRPr="00D06AFD">
        <w:rPr>
          <w:rFonts w:ascii="Arial" w:hAnsi="Arial" w:cs="Arial"/>
          <w:lang w:val="en-US"/>
        </w:rPr>
        <w:t xml:space="preserve">Original proposals should be signed by an official </w:t>
      </w:r>
      <w:r w:rsidR="001067C9" w:rsidRPr="00D06AFD">
        <w:rPr>
          <w:rFonts w:ascii="Arial" w:hAnsi="Arial" w:cs="Arial"/>
          <w:lang w:val="en-US"/>
        </w:rPr>
        <w:t xml:space="preserve">authorized to do </w:t>
      </w:r>
      <w:r w:rsidRPr="00D06AFD">
        <w:rPr>
          <w:rFonts w:ascii="Arial" w:hAnsi="Arial" w:cs="Arial"/>
          <w:lang w:val="en-US"/>
        </w:rPr>
        <w:t xml:space="preserve">business and sign contracts. </w:t>
      </w:r>
      <w:r w:rsidR="001067C9">
        <w:rPr>
          <w:rFonts w:ascii="Arial" w:hAnsi="Arial" w:cs="Arial"/>
          <w:lang w:val="en-US"/>
        </w:rPr>
        <w:t>(See Appendix A</w:t>
      </w:r>
      <w:r w:rsidRPr="001067C9">
        <w:rPr>
          <w:rFonts w:ascii="Arial" w:hAnsi="Arial" w:cs="Arial"/>
          <w:lang w:val="en-US"/>
        </w:rPr>
        <w:t xml:space="preserve">)  </w:t>
      </w:r>
      <w:r w:rsidRPr="00D06AFD">
        <w:rPr>
          <w:rFonts w:ascii="Arial" w:hAnsi="Arial" w:cs="Arial"/>
          <w:lang w:val="en-US"/>
        </w:rPr>
        <w:t xml:space="preserve">Proposals should not contain the </w:t>
      </w:r>
      <w:r w:rsidR="00D06AFD">
        <w:rPr>
          <w:rFonts w:ascii="Arial" w:hAnsi="Arial" w:cs="Arial"/>
          <w:lang w:val="en-US"/>
        </w:rPr>
        <w:t>name of the responde</w:t>
      </w:r>
      <w:r w:rsidR="00D06AFD" w:rsidRPr="00D06AFD">
        <w:rPr>
          <w:rFonts w:ascii="Arial" w:hAnsi="Arial" w:cs="Arial"/>
          <w:lang w:val="en-US"/>
        </w:rPr>
        <w:t>nt</w:t>
      </w:r>
      <w:r w:rsidR="00EE2E4C">
        <w:rPr>
          <w:rFonts w:ascii="Arial" w:hAnsi="Arial" w:cs="Arial"/>
          <w:lang w:val="en-US"/>
        </w:rPr>
        <w:t xml:space="preserve"> in any other part</w:t>
      </w:r>
      <w:r w:rsidR="00D06AFD" w:rsidRPr="00D06AFD">
        <w:rPr>
          <w:rFonts w:ascii="Arial" w:hAnsi="Arial" w:cs="Arial"/>
          <w:lang w:val="en-US"/>
        </w:rPr>
        <w:t>. Proposals that have a respondent</w:t>
      </w:r>
      <w:r w:rsidR="00D06AFD">
        <w:rPr>
          <w:rFonts w:ascii="Arial" w:hAnsi="Arial" w:cs="Arial"/>
          <w:lang w:val="en-US"/>
        </w:rPr>
        <w:t xml:space="preserve">'s name in </w:t>
      </w:r>
      <w:r w:rsidR="00D30853">
        <w:rPr>
          <w:rFonts w:ascii="Arial" w:hAnsi="Arial" w:cs="Arial"/>
          <w:lang w:val="en-US"/>
        </w:rPr>
        <w:t xml:space="preserve">any </w:t>
      </w:r>
      <w:r w:rsidR="00EE2E4C">
        <w:rPr>
          <w:rFonts w:ascii="Arial" w:hAnsi="Arial" w:cs="Arial"/>
          <w:lang w:val="en-US"/>
        </w:rPr>
        <w:t xml:space="preserve">other </w:t>
      </w:r>
      <w:r w:rsidR="00D30853">
        <w:rPr>
          <w:rFonts w:ascii="Arial" w:hAnsi="Arial" w:cs="Arial"/>
          <w:lang w:val="en-US"/>
        </w:rPr>
        <w:t>part of the document,</w:t>
      </w:r>
      <w:r w:rsidR="00D06AFD">
        <w:rPr>
          <w:rFonts w:ascii="Arial" w:hAnsi="Arial" w:cs="Arial"/>
          <w:lang w:val="en-US"/>
        </w:rPr>
        <w:t xml:space="preserve"> </w:t>
      </w:r>
      <w:r w:rsidR="00D06AFD" w:rsidRPr="00D06AFD">
        <w:rPr>
          <w:rFonts w:ascii="Arial" w:hAnsi="Arial" w:cs="Arial"/>
          <w:lang w:val="en-US"/>
        </w:rPr>
        <w:t xml:space="preserve">will </w:t>
      </w:r>
      <w:r w:rsidR="00D06AFD" w:rsidRPr="00D06AFD">
        <w:rPr>
          <w:rFonts w:ascii="Arial" w:hAnsi="Arial" w:cs="Arial"/>
          <w:b/>
          <w:lang w:val="en-US"/>
        </w:rPr>
        <w:t>NOT</w:t>
      </w:r>
      <w:r w:rsidR="00D06AFD">
        <w:rPr>
          <w:rFonts w:ascii="Arial" w:hAnsi="Arial" w:cs="Arial"/>
          <w:lang w:val="en-US"/>
        </w:rPr>
        <w:t xml:space="preserve"> be considered</w:t>
      </w:r>
      <w:r w:rsidR="00D06AFD" w:rsidRPr="00D06AFD">
        <w:rPr>
          <w:rFonts w:ascii="Arial" w:hAnsi="Arial" w:cs="Arial"/>
          <w:lang w:val="en-US"/>
        </w:rPr>
        <w:t xml:space="preserve"> for evaluation. </w:t>
      </w:r>
    </w:p>
    <w:p w:rsidR="005E3F15" w:rsidRPr="00D06AFD" w:rsidRDefault="00D06AFD" w:rsidP="00D06AFD">
      <w:pPr>
        <w:ind w:left="2430"/>
        <w:jc w:val="both"/>
        <w:rPr>
          <w:rFonts w:ascii="Arial" w:hAnsi="Arial" w:cs="Arial"/>
          <w:lang w:val="en-US"/>
        </w:rPr>
      </w:pPr>
      <w:r w:rsidRPr="00D06AFD">
        <w:rPr>
          <w:rFonts w:ascii="Arial" w:hAnsi="Arial" w:cs="Arial"/>
          <w:lang w:val="en-US"/>
        </w:rPr>
        <w:t xml:space="preserve"> </w:t>
      </w:r>
    </w:p>
    <w:p w:rsidR="00D06AFD" w:rsidRPr="00D06AFD" w:rsidRDefault="00D06AFD" w:rsidP="00616D67">
      <w:pPr>
        <w:numPr>
          <w:ilvl w:val="4"/>
          <w:numId w:val="1"/>
        </w:numPr>
        <w:jc w:val="both"/>
        <w:rPr>
          <w:rFonts w:ascii="Arial" w:hAnsi="Arial" w:cs="Arial"/>
          <w:lang w:val="en-US"/>
        </w:rPr>
      </w:pPr>
      <w:r w:rsidRPr="00D06AFD">
        <w:rPr>
          <w:rFonts w:ascii="Arial" w:hAnsi="Arial" w:cs="Arial"/>
          <w:lang w:val="en-US"/>
        </w:rPr>
        <w:t>Proposals should contain the following parts:</w:t>
      </w:r>
      <w:r w:rsidR="007F633C">
        <w:rPr>
          <w:rFonts w:ascii="Arial" w:hAnsi="Arial" w:cs="Arial"/>
          <w:lang w:val="en-US"/>
        </w:rPr>
        <w:t xml:space="preserve"> (See Proposal Form)</w:t>
      </w:r>
    </w:p>
    <w:p w:rsidR="005E3F15" w:rsidRPr="001067C9" w:rsidRDefault="005E3F15" w:rsidP="007D60D1">
      <w:pPr>
        <w:pStyle w:val="ListParagraph"/>
        <w:rPr>
          <w:rFonts w:ascii="Arial" w:hAnsi="Arial" w:cs="Arial"/>
          <w:lang w:val="en-US"/>
        </w:rPr>
      </w:pPr>
    </w:p>
    <w:p w:rsidR="005E3F15" w:rsidRPr="001067C9" w:rsidRDefault="00953E37" w:rsidP="00953E37">
      <w:pPr>
        <w:rPr>
          <w:rFonts w:ascii="Arial" w:hAnsi="Arial" w:cs="Arial"/>
          <w:b/>
          <w:lang w:val="en-US"/>
        </w:rPr>
      </w:pPr>
      <w:r w:rsidRPr="001067C9">
        <w:rPr>
          <w:rFonts w:ascii="Arial" w:hAnsi="Arial" w:cs="Arial"/>
          <w:b/>
          <w:lang w:val="en-US"/>
        </w:rPr>
        <w:t xml:space="preserve">                     </w:t>
      </w:r>
      <w:r w:rsidR="009C1862" w:rsidRPr="001067C9">
        <w:rPr>
          <w:rFonts w:ascii="Arial" w:hAnsi="Arial" w:cs="Arial"/>
          <w:b/>
          <w:lang w:val="en-US"/>
        </w:rPr>
        <w:t xml:space="preserve">                              I.</w:t>
      </w:r>
      <w:r w:rsidRPr="001067C9">
        <w:rPr>
          <w:rFonts w:ascii="Arial" w:hAnsi="Arial" w:cs="Arial"/>
          <w:b/>
          <w:lang w:val="en-US"/>
        </w:rPr>
        <w:t xml:space="preserve">     </w:t>
      </w:r>
      <w:r w:rsidR="007F633C" w:rsidRPr="001067C9">
        <w:rPr>
          <w:rFonts w:ascii="Arial" w:hAnsi="Arial" w:cs="Arial"/>
          <w:b/>
          <w:lang w:val="en-US"/>
        </w:rPr>
        <w:t>General Information</w:t>
      </w:r>
      <w:r w:rsidR="00D360F6" w:rsidRPr="001067C9">
        <w:rPr>
          <w:rFonts w:ascii="Arial" w:hAnsi="Arial" w:cs="Arial"/>
          <w:b/>
          <w:lang w:val="en-US"/>
        </w:rPr>
        <w:t>:</w:t>
      </w:r>
    </w:p>
    <w:p w:rsidR="005E3F15" w:rsidRPr="001067C9" w:rsidRDefault="009C1862" w:rsidP="009C1862">
      <w:pPr>
        <w:ind w:left="3960"/>
        <w:rPr>
          <w:rFonts w:ascii="Arial" w:hAnsi="Arial" w:cs="Arial"/>
          <w:lang w:val="en-US"/>
        </w:rPr>
      </w:pPr>
      <w:r w:rsidRPr="001067C9">
        <w:rPr>
          <w:rFonts w:ascii="Arial" w:hAnsi="Arial" w:cs="Arial"/>
          <w:lang w:val="en-US"/>
        </w:rPr>
        <w:t>a.</w:t>
      </w:r>
      <w:r w:rsidR="00953E37" w:rsidRPr="001067C9">
        <w:rPr>
          <w:rFonts w:ascii="Arial" w:hAnsi="Arial" w:cs="Arial"/>
          <w:lang w:val="en-US"/>
        </w:rPr>
        <w:t xml:space="preserve"> </w:t>
      </w:r>
      <w:r w:rsidR="007F633C" w:rsidRPr="001067C9">
        <w:rPr>
          <w:rFonts w:ascii="Arial" w:hAnsi="Arial" w:cs="Arial"/>
          <w:lang w:val="en-US"/>
        </w:rPr>
        <w:t xml:space="preserve">Proposal Narrative </w:t>
      </w:r>
    </w:p>
    <w:p w:rsidR="009C1862" w:rsidRPr="001067C9" w:rsidRDefault="007F633C" w:rsidP="009C1862">
      <w:pPr>
        <w:ind w:left="3960"/>
        <w:rPr>
          <w:rFonts w:ascii="Arial" w:hAnsi="Arial" w:cs="Arial"/>
          <w:lang w:val="en-US"/>
        </w:rPr>
      </w:pPr>
      <w:r w:rsidRPr="001067C9">
        <w:rPr>
          <w:rFonts w:ascii="Arial" w:hAnsi="Arial" w:cs="Arial"/>
          <w:lang w:val="en-US"/>
        </w:rPr>
        <w:t>b. Justification</w:t>
      </w:r>
    </w:p>
    <w:p w:rsidR="002E4D80" w:rsidRDefault="007F633C" w:rsidP="002E4D80">
      <w:pPr>
        <w:ind w:left="3960"/>
        <w:rPr>
          <w:rFonts w:ascii="Arial" w:hAnsi="Arial" w:cs="Arial"/>
          <w:lang w:val="en-US"/>
        </w:rPr>
      </w:pPr>
      <w:r w:rsidRPr="001067C9">
        <w:rPr>
          <w:rFonts w:ascii="Arial" w:hAnsi="Arial" w:cs="Arial"/>
          <w:lang w:val="en-US"/>
        </w:rPr>
        <w:t>c. Admin</w:t>
      </w:r>
      <w:r w:rsidR="002E4D80">
        <w:rPr>
          <w:rFonts w:ascii="Arial" w:hAnsi="Arial" w:cs="Arial"/>
          <w:lang w:val="en-US"/>
        </w:rPr>
        <w:t>istration Capacity</w:t>
      </w:r>
    </w:p>
    <w:p w:rsidR="007E1EA1" w:rsidRDefault="009C1862" w:rsidP="002E4D80">
      <w:pPr>
        <w:ind w:left="3960"/>
        <w:rPr>
          <w:rFonts w:ascii="Arial" w:hAnsi="Arial" w:cs="Arial"/>
          <w:lang w:val="en-US"/>
        </w:rPr>
      </w:pPr>
      <w:r w:rsidRPr="001067C9">
        <w:rPr>
          <w:rFonts w:ascii="Arial" w:hAnsi="Arial" w:cs="Arial"/>
          <w:lang w:val="en-US"/>
        </w:rPr>
        <w:t xml:space="preserve">d. </w:t>
      </w:r>
      <w:r w:rsidR="004942D2" w:rsidRPr="001067C9">
        <w:rPr>
          <w:rFonts w:ascii="Arial" w:hAnsi="Arial" w:cs="Arial"/>
          <w:lang w:val="en-US"/>
        </w:rPr>
        <w:t>Experience in Operation of Job Programs and</w:t>
      </w:r>
    </w:p>
    <w:p w:rsidR="005E3F15" w:rsidRPr="002E4D80" w:rsidRDefault="007E1EA1" w:rsidP="002E4D80">
      <w:pPr>
        <w:ind w:left="39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</w:t>
      </w:r>
      <w:r w:rsidR="004942D2" w:rsidRPr="001067C9">
        <w:rPr>
          <w:rFonts w:ascii="Arial" w:hAnsi="Arial" w:cs="Arial"/>
          <w:lang w:val="en-US"/>
        </w:rPr>
        <w:t xml:space="preserve"> Educational Training </w:t>
      </w:r>
    </w:p>
    <w:p w:rsidR="009C1862" w:rsidRPr="001067C9" w:rsidRDefault="009C1862" w:rsidP="009C1862">
      <w:pPr>
        <w:ind w:left="4230" w:hanging="270"/>
        <w:rPr>
          <w:rFonts w:ascii="Arial" w:eastAsia="MS Mincho" w:hAnsi="Arial" w:cs="Arial"/>
          <w:lang w:val="en-US"/>
        </w:rPr>
      </w:pPr>
      <w:r w:rsidRPr="001067C9">
        <w:rPr>
          <w:rFonts w:ascii="Arial" w:eastAsia="MS Mincho" w:hAnsi="Arial" w:cs="Arial"/>
          <w:lang w:val="en-US"/>
        </w:rPr>
        <w:t xml:space="preserve">e. </w:t>
      </w:r>
      <w:r w:rsidR="004942D2" w:rsidRPr="001067C9">
        <w:rPr>
          <w:rFonts w:ascii="Arial" w:eastAsia="MS Mincho" w:hAnsi="Arial" w:cs="Arial"/>
          <w:lang w:val="en-US"/>
        </w:rPr>
        <w:t xml:space="preserve">Financial Management of Federal Funds </w:t>
      </w:r>
    </w:p>
    <w:p w:rsidR="006B737B" w:rsidRDefault="00B854BE" w:rsidP="00B854BE">
      <w:pPr>
        <w:ind w:left="4230" w:hanging="270"/>
        <w:rPr>
          <w:rFonts w:ascii="Arial" w:eastAsia="MS Mincho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f</w:t>
      </w:r>
      <w:proofErr w:type="gramEnd"/>
      <w:r>
        <w:rPr>
          <w:rFonts w:ascii="Arial" w:hAnsi="Arial" w:cs="Arial"/>
          <w:lang w:val="en-US"/>
        </w:rPr>
        <w:t>.</w:t>
      </w:r>
      <w:r w:rsidR="009C1862" w:rsidRPr="001067C9">
        <w:rPr>
          <w:rFonts w:ascii="Arial" w:hAnsi="Arial" w:cs="Arial"/>
          <w:lang w:val="en-US"/>
        </w:rPr>
        <w:t xml:space="preserve"> </w:t>
      </w:r>
      <w:r w:rsidR="001067C9" w:rsidRPr="001067C9">
        <w:rPr>
          <w:rFonts w:ascii="Arial" w:hAnsi="Arial" w:cs="Arial"/>
          <w:lang w:val="en-US"/>
        </w:rPr>
        <w:t>Accreditations</w:t>
      </w:r>
      <w:r w:rsidR="004942D2" w:rsidRPr="001067C9">
        <w:rPr>
          <w:rFonts w:ascii="Arial" w:hAnsi="Arial" w:cs="Arial"/>
          <w:lang w:val="en-US"/>
        </w:rPr>
        <w:t xml:space="preserve"> Licensing and Institutional Permits </w:t>
      </w:r>
      <w:r w:rsidR="001067C9">
        <w:rPr>
          <w:rFonts w:ascii="Arial" w:eastAsia="MS Mincho" w:hAnsi="Arial" w:cs="Arial"/>
          <w:lang w:val="en-US"/>
        </w:rPr>
        <w:t xml:space="preserve">(If </w:t>
      </w:r>
      <w:r w:rsidR="00942E8F">
        <w:rPr>
          <w:rFonts w:ascii="Arial" w:eastAsia="MS Mincho" w:hAnsi="Arial" w:cs="Arial"/>
          <w:lang w:val="en-US"/>
        </w:rPr>
        <w:t xml:space="preserve">it </w:t>
      </w:r>
      <w:r w:rsidR="001067C9">
        <w:rPr>
          <w:rFonts w:ascii="Arial" w:eastAsia="MS Mincho" w:hAnsi="Arial" w:cs="Arial"/>
          <w:lang w:val="en-US"/>
        </w:rPr>
        <w:t>applies</w:t>
      </w:r>
      <w:r w:rsidR="004942D2" w:rsidRPr="001067C9">
        <w:rPr>
          <w:rFonts w:ascii="Arial" w:eastAsia="MS Mincho" w:hAnsi="Arial" w:cs="Arial"/>
          <w:lang w:val="en-US"/>
        </w:rPr>
        <w:t>)</w:t>
      </w:r>
    </w:p>
    <w:p w:rsidR="006B737B" w:rsidRPr="001067C9" w:rsidRDefault="006B737B" w:rsidP="009C1862">
      <w:pPr>
        <w:ind w:left="4230" w:hanging="270"/>
        <w:rPr>
          <w:rFonts w:ascii="Arial" w:eastAsia="MS Mincho" w:hAnsi="Arial" w:cs="Arial"/>
          <w:lang w:val="en-US"/>
        </w:rPr>
      </w:pPr>
    </w:p>
    <w:p w:rsidR="009C1862" w:rsidRPr="00F22EDF" w:rsidRDefault="009C1862" w:rsidP="009C1862">
      <w:pPr>
        <w:ind w:left="4230" w:hanging="810"/>
        <w:rPr>
          <w:rFonts w:ascii="Arial" w:hAnsi="Arial" w:cs="Arial"/>
          <w:b/>
          <w:lang w:val="en-US"/>
        </w:rPr>
      </w:pPr>
      <w:r w:rsidRPr="00F22EDF">
        <w:rPr>
          <w:rFonts w:ascii="Arial" w:eastAsia="MS Mincho" w:hAnsi="Arial" w:cs="Arial"/>
          <w:b/>
          <w:lang w:val="en-US"/>
        </w:rPr>
        <w:t xml:space="preserve">II. </w:t>
      </w:r>
      <w:r w:rsidR="00C867A1" w:rsidRPr="00F22EDF">
        <w:rPr>
          <w:rFonts w:ascii="Arial" w:eastAsia="MS Mincho" w:hAnsi="Arial" w:cs="Arial"/>
          <w:b/>
          <w:lang w:val="en-US"/>
        </w:rPr>
        <w:t xml:space="preserve">  Services, Activities and Programs: </w:t>
      </w:r>
    </w:p>
    <w:p w:rsidR="00DF2E01" w:rsidRPr="003B2CC3" w:rsidRDefault="009C1862" w:rsidP="00DF2E01">
      <w:pPr>
        <w:ind w:left="4230" w:hanging="4230"/>
        <w:rPr>
          <w:rFonts w:ascii="Arial" w:hAnsi="Arial" w:cs="Arial"/>
          <w:lang w:val="en-US"/>
        </w:rPr>
      </w:pPr>
      <w:r w:rsidRPr="00F22EDF">
        <w:rPr>
          <w:rFonts w:ascii="Arial" w:hAnsi="Arial" w:cs="Arial"/>
          <w:lang w:val="en-US"/>
        </w:rPr>
        <w:t xml:space="preserve">                                                           </w:t>
      </w:r>
      <w:r w:rsidR="00B854BE">
        <w:rPr>
          <w:rFonts w:ascii="Arial" w:hAnsi="Arial" w:cs="Arial"/>
          <w:lang w:val="en-US"/>
        </w:rPr>
        <w:t>a.</w:t>
      </w:r>
      <w:r w:rsidR="003B2CC3">
        <w:rPr>
          <w:rFonts w:ascii="Arial" w:hAnsi="Arial" w:cs="Arial"/>
          <w:lang w:val="en-US"/>
        </w:rPr>
        <w:t xml:space="preserve"> </w:t>
      </w:r>
      <w:r w:rsidR="00C867A1" w:rsidRPr="00C867A1">
        <w:rPr>
          <w:rFonts w:ascii="Arial" w:hAnsi="Arial" w:cs="Arial"/>
          <w:lang w:val="en-US"/>
        </w:rPr>
        <w:t xml:space="preserve">Description of the design and content of the </w:t>
      </w:r>
      <w:r w:rsidR="003B2CC3">
        <w:rPr>
          <w:rFonts w:ascii="Arial" w:hAnsi="Arial" w:cs="Arial"/>
          <w:lang w:val="en-US"/>
        </w:rPr>
        <w:t xml:space="preserve">    </w:t>
      </w:r>
      <w:r w:rsidR="00C867A1" w:rsidRPr="00C867A1">
        <w:rPr>
          <w:rFonts w:ascii="Arial" w:hAnsi="Arial" w:cs="Arial"/>
          <w:lang w:val="en-US"/>
        </w:rPr>
        <w:t>services.</w:t>
      </w:r>
      <w:r w:rsidR="00C867A1">
        <w:rPr>
          <w:rFonts w:ascii="Arial" w:hAnsi="Arial" w:cs="Arial"/>
          <w:lang w:val="en-US"/>
        </w:rPr>
        <w:t xml:space="preserve"> </w:t>
      </w:r>
    </w:p>
    <w:p w:rsidR="005E3F15" w:rsidRPr="00C867A1" w:rsidRDefault="00DF2E01" w:rsidP="00DF2E01">
      <w:pPr>
        <w:ind w:left="4230" w:hanging="4230"/>
        <w:rPr>
          <w:rFonts w:ascii="Arial" w:hAnsi="Arial" w:cs="Arial"/>
          <w:lang w:val="en-US"/>
        </w:rPr>
      </w:pPr>
      <w:r w:rsidRPr="003B2CC3">
        <w:rPr>
          <w:rFonts w:ascii="Arial" w:hAnsi="Arial" w:cs="Arial"/>
          <w:lang w:val="en-US"/>
        </w:rPr>
        <w:t xml:space="preserve">                                                           </w:t>
      </w:r>
      <w:r w:rsidR="00B854BE">
        <w:rPr>
          <w:rFonts w:ascii="Arial" w:hAnsi="Arial" w:cs="Arial"/>
          <w:lang w:val="en-US"/>
        </w:rPr>
        <w:t>b.</w:t>
      </w:r>
      <w:r w:rsidR="00C867A1" w:rsidRPr="00C867A1">
        <w:rPr>
          <w:rFonts w:ascii="Arial" w:hAnsi="Arial" w:cs="Arial"/>
          <w:lang w:val="en-US"/>
        </w:rPr>
        <w:t xml:space="preserve"> Management, Admin</w:t>
      </w:r>
      <w:r w:rsidR="00C867A1">
        <w:rPr>
          <w:rFonts w:ascii="Arial" w:hAnsi="Arial" w:cs="Arial"/>
          <w:lang w:val="en-US"/>
        </w:rPr>
        <w:t>is</w:t>
      </w:r>
      <w:r w:rsidR="00C867A1" w:rsidRPr="00C867A1">
        <w:rPr>
          <w:rFonts w:ascii="Arial" w:hAnsi="Arial" w:cs="Arial"/>
          <w:lang w:val="en-US"/>
        </w:rPr>
        <w:t>trative and Oper</w:t>
      </w:r>
      <w:r w:rsidR="00C867A1">
        <w:rPr>
          <w:rFonts w:ascii="Arial" w:hAnsi="Arial" w:cs="Arial"/>
          <w:lang w:val="en-US"/>
        </w:rPr>
        <w:t>a</w:t>
      </w:r>
      <w:r w:rsidR="00C867A1" w:rsidRPr="00C867A1">
        <w:rPr>
          <w:rFonts w:ascii="Arial" w:hAnsi="Arial" w:cs="Arial"/>
          <w:lang w:val="en-US"/>
        </w:rPr>
        <w:t>tional Structure</w:t>
      </w:r>
      <w:r w:rsidR="00C867A1">
        <w:rPr>
          <w:rFonts w:ascii="Arial" w:hAnsi="Arial" w:cs="Arial"/>
          <w:lang w:val="en-US"/>
        </w:rPr>
        <w:t>.</w:t>
      </w:r>
      <w:r w:rsidR="00C867A1" w:rsidRPr="00C867A1">
        <w:rPr>
          <w:rFonts w:ascii="Arial" w:hAnsi="Arial" w:cs="Arial"/>
          <w:lang w:val="en-US"/>
        </w:rPr>
        <w:t xml:space="preserve"> </w:t>
      </w:r>
    </w:p>
    <w:p w:rsidR="00F9048A" w:rsidRPr="00833941" w:rsidRDefault="00DF2E01" w:rsidP="00DF2E01">
      <w:pPr>
        <w:ind w:left="4230" w:hanging="270"/>
        <w:rPr>
          <w:rFonts w:ascii="Arial" w:eastAsia="MS Mincho" w:hAnsi="Arial" w:cs="Arial"/>
          <w:lang w:val="en-US"/>
        </w:rPr>
      </w:pPr>
      <w:r w:rsidRPr="00833941">
        <w:rPr>
          <w:rFonts w:ascii="Arial" w:hAnsi="Arial" w:cs="Arial"/>
          <w:lang w:val="en-US"/>
        </w:rPr>
        <w:t xml:space="preserve">c. </w:t>
      </w:r>
      <w:r w:rsidR="00833941" w:rsidRPr="00833941">
        <w:rPr>
          <w:rFonts w:ascii="Arial" w:hAnsi="Arial" w:cs="Arial"/>
          <w:lang w:val="en-US"/>
        </w:rPr>
        <w:t>Resources, Technologies, Met</w:t>
      </w:r>
      <w:r w:rsidR="00833941">
        <w:rPr>
          <w:rFonts w:ascii="Arial" w:hAnsi="Arial" w:cs="Arial"/>
          <w:lang w:val="en-US"/>
        </w:rPr>
        <w:t>h</w:t>
      </w:r>
      <w:r w:rsidR="00626F61">
        <w:rPr>
          <w:rFonts w:ascii="Arial" w:hAnsi="Arial" w:cs="Arial"/>
          <w:lang w:val="en-US"/>
        </w:rPr>
        <w:t>odology and System</w:t>
      </w:r>
      <w:r w:rsidR="00833941" w:rsidRPr="00833941">
        <w:rPr>
          <w:rFonts w:ascii="Arial" w:hAnsi="Arial" w:cs="Arial"/>
          <w:lang w:val="en-US"/>
        </w:rPr>
        <w:t xml:space="preserve"> Services.   </w:t>
      </w:r>
    </w:p>
    <w:p w:rsidR="00DF2E01" w:rsidRPr="00F22EDF" w:rsidRDefault="00DF2E01" w:rsidP="00DF2E01">
      <w:pPr>
        <w:ind w:left="4230" w:hanging="270"/>
        <w:rPr>
          <w:rFonts w:ascii="Arial" w:eastAsia="MS Mincho" w:hAnsi="Arial" w:cs="Arial"/>
          <w:lang w:val="en-US"/>
        </w:rPr>
      </w:pPr>
      <w:r w:rsidRPr="00F22EDF">
        <w:rPr>
          <w:rFonts w:ascii="Arial" w:eastAsia="MS Mincho" w:hAnsi="Arial" w:cs="Arial"/>
          <w:lang w:val="en-US"/>
        </w:rPr>
        <w:t xml:space="preserve">d. </w:t>
      </w:r>
      <w:r w:rsidR="00833941" w:rsidRPr="00F22EDF">
        <w:rPr>
          <w:rFonts w:ascii="Arial" w:eastAsia="MS Mincho" w:hAnsi="Arial" w:cs="Arial"/>
          <w:lang w:val="en-US"/>
        </w:rPr>
        <w:t xml:space="preserve">Service Infrastructure. </w:t>
      </w:r>
    </w:p>
    <w:p w:rsidR="00DE577E" w:rsidRPr="00F22EDF" w:rsidRDefault="00DE577E" w:rsidP="00DF2E01">
      <w:pPr>
        <w:ind w:left="4230" w:hanging="270"/>
        <w:rPr>
          <w:rFonts w:ascii="Arial" w:eastAsia="MS Mincho" w:hAnsi="Arial" w:cs="Arial"/>
          <w:lang w:val="en-US"/>
        </w:rPr>
      </w:pPr>
    </w:p>
    <w:p w:rsidR="00833941" w:rsidRPr="00F22EDF" w:rsidRDefault="00DF2E01" w:rsidP="00833941">
      <w:pPr>
        <w:rPr>
          <w:rFonts w:ascii="Arial" w:eastAsia="MS Mincho" w:hAnsi="Arial" w:cs="Arial"/>
          <w:b/>
          <w:lang w:val="en-US"/>
        </w:rPr>
      </w:pPr>
      <w:r w:rsidRPr="00F22EDF">
        <w:rPr>
          <w:rFonts w:ascii="Arial" w:eastAsia="MS Mincho" w:hAnsi="Arial" w:cs="Arial"/>
          <w:b/>
          <w:lang w:val="en-US"/>
        </w:rPr>
        <w:t xml:space="preserve">                                                   III. </w:t>
      </w:r>
      <w:r w:rsidR="00833941" w:rsidRPr="00F22EDF">
        <w:rPr>
          <w:rFonts w:ascii="Arial" w:eastAsia="MS Mincho" w:hAnsi="Arial" w:cs="Arial"/>
          <w:b/>
          <w:lang w:val="en-US"/>
        </w:rPr>
        <w:t xml:space="preserve">   Development and Completion </w:t>
      </w:r>
    </w:p>
    <w:p w:rsidR="00DF2E01" w:rsidRPr="006A265E" w:rsidRDefault="006A265E" w:rsidP="00833941">
      <w:pPr>
        <w:pStyle w:val="ListParagraph"/>
        <w:numPr>
          <w:ilvl w:val="0"/>
          <w:numId w:val="18"/>
        </w:numPr>
        <w:rPr>
          <w:rFonts w:ascii="Arial" w:hAnsi="Arial" w:cs="Arial"/>
          <w:lang w:val="en-US"/>
        </w:rPr>
      </w:pPr>
      <w:r>
        <w:rPr>
          <w:rFonts w:ascii="Arial" w:eastAsia="MS Mincho" w:hAnsi="Arial" w:cs="Arial"/>
          <w:lang w:val="en-US"/>
        </w:rPr>
        <w:lastRenderedPageBreak/>
        <w:t>Capab</w:t>
      </w:r>
      <w:r w:rsidRPr="006A265E">
        <w:rPr>
          <w:rFonts w:ascii="Arial" w:eastAsia="MS Mincho" w:hAnsi="Arial" w:cs="Arial"/>
          <w:lang w:val="en-US"/>
        </w:rPr>
        <w:t>ility</w:t>
      </w:r>
      <w:r w:rsidR="00833941" w:rsidRPr="006A265E">
        <w:rPr>
          <w:rFonts w:ascii="Arial" w:eastAsia="MS Mincho" w:hAnsi="Arial" w:cs="Arial"/>
          <w:lang w:val="en-US"/>
        </w:rPr>
        <w:t xml:space="preserve"> of respondents </w:t>
      </w:r>
      <w:r w:rsidRPr="006A265E">
        <w:rPr>
          <w:rFonts w:ascii="Arial" w:eastAsia="MS Mincho" w:hAnsi="Arial" w:cs="Arial"/>
          <w:lang w:val="en-US"/>
        </w:rPr>
        <w:t xml:space="preserve">to accomplish goals and objectives. </w:t>
      </w:r>
    </w:p>
    <w:p w:rsidR="00DF2E01" w:rsidRPr="006A265E" w:rsidRDefault="006A265E" w:rsidP="00DF2E01">
      <w:pPr>
        <w:pStyle w:val="ListParagraph"/>
        <w:numPr>
          <w:ilvl w:val="0"/>
          <w:numId w:val="18"/>
        </w:numPr>
        <w:rPr>
          <w:rFonts w:ascii="Arial" w:hAnsi="Arial" w:cs="Arial"/>
          <w:lang w:val="en-US"/>
        </w:rPr>
      </w:pPr>
      <w:r w:rsidRPr="006A265E">
        <w:rPr>
          <w:rFonts w:ascii="Arial" w:eastAsia="MS Mincho" w:hAnsi="Arial" w:cs="Arial"/>
          <w:lang w:val="en-US"/>
        </w:rPr>
        <w:t xml:space="preserve">Integration of </w:t>
      </w:r>
      <w:r w:rsidR="00E4717B">
        <w:rPr>
          <w:rFonts w:ascii="Arial" w:eastAsia="MS Mincho" w:hAnsi="Arial" w:cs="Arial"/>
          <w:lang w:val="en-US"/>
        </w:rPr>
        <w:t>R</w:t>
      </w:r>
      <w:r w:rsidRPr="006A265E">
        <w:rPr>
          <w:rFonts w:ascii="Arial" w:eastAsia="MS Mincho" w:hAnsi="Arial" w:cs="Arial"/>
          <w:lang w:val="en-US"/>
        </w:rPr>
        <w:t xml:space="preserve">equired and Optional </w:t>
      </w:r>
      <w:r w:rsidR="003264C6">
        <w:rPr>
          <w:rFonts w:ascii="Arial" w:eastAsia="MS Mincho" w:hAnsi="Arial" w:cs="Arial"/>
          <w:lang w:val="en-US"/>
        </w:rPr>
        <w:t>Partners</w:t>
      </w:r>
      <w:r w:rsidRPr="006A265E">
        <w:rPr>
          <w:rFonts w:ascii="Arial" w:eastAsia="MS Mincho" w:hAnsi="Arial" w:cs="Arial"/>
          <w:lang w:val="en-US"/>
        </w:rPr>
        <w:t xml:space="preserve">. </w:t>
      </w:r>
    </w:p>
    <w:p w:rsidR="00297832" w:rsidRPr="00297832" w:rsidRDefault="006A265E" w:rsidP="00297832">
      <w:pPr>
        <w:pStyle w:val="ListParagraph"/>
        <w:numPr>
          <w:ilvl w:val="0"/>
          <w:numId w:val="18"/>
        </w:numPr>
        <w:rPr>
          <w:rFonts w:ascii="Arial" w:hAnsi="Arial" w:cs="Arial"/>
          <w:lang w:val="en-US"/>
        </w:rPr>
      </w:pPr>
      <w:r w:rsidRPr="006A265E">
        <w:rPr>
          <w:rFonts w:ascii="Arial" w:eastAsia="MS Mincho" w:hAnsi="Arial" w:cs="Arial"/>
          <w:lang w:val="en-US"/>
        </w:rPr>
        <w:t>Certification Criteria, Evaluation, Accessibility Programming and Improvement</w:t>
      </w:r>
      <w:r w:rsidR="003B2CC3">
        <w:rPr>
          <w:rFonts w:ascii="Arial" w:eastAsia="MS Mincho" w:hAnsi="Arial" w:cs="Arial"/>
          <w:lang w:val="en-US"/>
        </w:rPr>
        <w:t>.</w:t>
      </w:r>
      <w:r w:rsidRPr="006A265E">
        <w:rPr>
          <w:rFonts w:ascii="Arial" w:eastAsia="MS Mincho" w:hAnsi="Arial" w:cs="Arial"/>
          <w:lang w:val="en-US"/>
        </w:rPr>
        <w:t xml:space="preserve"> </w:t>
      </w:r>
      <w:r w:rsidR="00297832">
        <w:rPr>
          <w:rFonts w:ascii="Arial" w:eastAsia="MS Mincho" w:hAnsi="Arial" w:cs="Arial"/>
          <w:lang w:val="en-US"/>
        </w:rPr>
        <w:t>(</w:t>
      </w:r>
      <w:r w:rsidRPr="006A265E">
        <w:rPr>
          <w:rFonts w:ascii="Arial" w:eastAsia="MS Mincho" w:hAnsi="Arial" w:cs="Arial"/>
          <w:lang w:val="en-US"/>
        </w:rPr>
        <w:t>See Proposal Form</w:t>
      </w:r>
      <w:r w:rsidR="00564F5B">
        <w:rPr>
          <w:rFonts w:ascii="Arial" w:eastAsia="MS Mincho" w:hAnsi="Arial" w:cs="Arial"/>
          <w:lang w:val="en-US"/>
        </w:rPr>
        <w:t>s</w:t>
      </w:r>
      <w:r w:rsidRPr="006A265E">
        <w:rPr>
          <w:rFonts w:ascii="Arial" w:eastAsia="MS Mincho" w:hAnsi="Arial" w:cs="Arial"/>
          <w:lang w:val="en-US"/>
        </w:rPr>
        <w:t>)</w:t>
      </w:r>
    </w:p>
    <w:p w:rsidR="00DF2E01" w:rsidRPr="007E1EA1" w:rsidRDefault="00297832" w:rsidP="00297832">
      <w:pPr>
        <w:pStyle w:val="ListParagraph"/>
        <w:numPr>
          <w:ilvl w:val="0"/>
          <w:numId w:val="18"/>
        </w:numPr>
        <w:rPr>
          <w:rFonts w:ascii="Arial" w:hAnsi="Arial" w:cs="Arial"/>
          <w:u w:val="single"/>
          <w:lang w:val="en-US"/>
        </w:rPr>
      </w:pPr>
      <w:r w:rsidRPr="007E1EA1">
        <w:rPr>
          <w:rFonts w:ascii="Arial" w:eastAsia="MS Mincho" w:hAnsi="Arial" w:cs="Arial"/>
          <w:lang w:val="en-US"/>
        </w:rPr>
        <w:t>Required Contracting Document</w:t>
      </w:r>
      <w:r w:rsidR="00DF2E01" w:rsidRPr="007E1EA1">
        <w:rPr>
          <w:rFonts w:ascii="Arial" w:eastAsia="MS Mincho" w:hAnsi="Arial" w:cs="Arial"/>
          <w:lang w:val="en-US"/>
        </w:rPr>
        <w:t>s</w:t>
      </w:r>
      <w:r w:rsidRPr="007E1EA1">
        <w:rPr>
          <w:rFonts w:ascii="Arial" w:eastAsia="MS Mincho" w:hAnsi="Arial" w:cs="Arial"/>
          <w:lang w:val="en-US"/>
        </w:rPr>
        <w:t>:</w:t>
      </w:r>
      <w:r w:rsidR="00B9099A" w:rsidRPr="007E1EA1">
        <w:rPr>
          <w:rFonts w:ascii="Arial" w:eastAsia="MS Mincho" w:hAnsi="Arial" w:cs="Arial"/>
          <w:lang w:val="en-US"/>
        </w:rPr>
        <w:t xml:space="preserve">                            </w:t>
      </w:r>
      <w:r w:rsidR="00DF2E01" w:rsidRPr="007E1EA1">
        <w:rPr>
          <w:rFonts w:ascii="Arial" w:eastAsia="MS Mincho" w:hAnsi="Arial" w:cs="Arial"/>
          <w:lang w:val="en-US"/>
        </w:rPr>
        <w:t xml:space="preserve"> </w:t>
      </w:r>
      <w:r w:rsidR="00B9099A" w:rsidRPr="007E1EA1">
        <w:rPr>
          <w:rFonts w:ascii="Arial" w:hAnsi="Arial" w:cs="Arial"/>
          <w:lang w:val="en-US"/>
        </w:rPr>
        <w:t>(</w:t>
      </w:r>
      <w:r w:rsidRPr="007E1EA1">
        <w:rPr>
          <w:rFonts w:ascii="Arial" w:hAnsi="Arial" w:cs="Arial"/>
          <w:lang w:val="en-US"/>
        </w:rPr>
        <w:t>See Proposal Form</w:t>
      </w:r>
      <w:r w:rsidR="00564F5B" w:rsidRPr="007E1EA1">
        <w:rPr>
          <w:rFonts w:ascii="Arial" w:hAnsi="Arial" w:cs="Arial"/>
          <w:lang w:val="en-US"/>
        </w:rPr>
        <w:t>s</w:t>
      </w:r>
      <w:r w:rsidR="003B2CC3" w:rsidRPr="007E1EA1">
        <w:rPr>
          <w:rFonts w:ascii="Arial" w:hAnsi="Arial" w:cs="Arial"/>
          <w:lang w:val="en-US"/>
        </w:rPr>
        <w:t>.</w:t>
      </w:r>
      <w:r w:rsidRPr="007E1EA1">
        <w:rPr>
          <w:rFonts w:ascii="Arial" w:hAnsi="Arial" w:cs="Arial"/>
          <w:lang w:val="en-US"/>
        </w:rPr>
        <w:t xml:space="preserve">) </w:t>
      </w:r>
    </w:p>
    <w:p w:rsidR="00297832" w:rsidRPr="007E1EA1" w:rsidRDefault="00297832" w:rsidP="00297832">
      <w:pPr>
        <w:pStyle w:val="ListParagraph"/>
        <w:numPr>
          <w:ilvl w:val="0"/>
          <w:numId w:val="18"/>
        </w:numPr>
        <w:ind w:right="-144"/>
        <w:jc w:val="both"/>
        <w:rPr>
          <w:rFonts w:ascii="Arial" w:eastAsia="MS Mincho" w:hAnsi="Arial" w:cs="Arial"/>
          <w:lang w:val="en-US"/>
        </w:rPr>
      </w:pPr>
      <w:r w:rsidRPr="007E1EA1">
        <w:rPr>
          <w:rFonts w:ascii="Arial" w:hAnsi="Arial" w:cs="Arial"/>
          <w:lang w:val="en-US"/>
        </w:rPr>
        <w:t xml:space="preserve">Authorized Representative </w:t>
      </w:r>
      <w:r w:rsidR="00C60E98" w:rsidRPr="007E1EA1">
        <w:rPr>
          <w:rFonts w:ascii="Arial" w:hAnsi="Arial" w:cs="Arial"/>
          <w:lang w:val="en-US"/>
        </w:rPr>
        <w:t xml:space="preserve">Legal </w:t>
      </w:r>
      <w:r w:rsidRPr="007E1EA1">
        <w:rPr>
          <w:rFonts w:ascii="Arial" w:hAnsi="Arial" w:cs="Arial"/>
          <w:lang w:val="en-US"/>
        </w:rPr>
        <w:t>Signature Certification</w:t>
      </w:r>
      <w:r w:rsidRPr="007E1EA1">
        <w:rPr>
          <w:rFonts w:ascii="Arial" w:eastAsia="MS Mincho" w:hAnsi="Arial" w:cs="Arial"/>
          <w:lang w:val="en-US"/>
        </w:rPr>
        <w:t>.</w:t>
      </w:r>
    </w:p>
    <w:p w:rsidR="00297832" w:rsidRPr="00C60E98" w:rsidRDefault="00297832" w:rsidP="00297832">
      <w:pPr>
        <w:pStyle w:val="ListParagraph"/>
        <w:ind w:left="4365" w:right="-144"/>
        <w:jc w:val="both"/>
        <w:rPr>
          <w:rFonts w:ascii="Arial" w:eastAsia="MS Mincho" w:hAnsi="Arial" w:cs="Arial"/>
          <w:b/>
          <w:lang w:val="en-US"/>
        </w:rPr>
      </w:pPr>
    </w:p>
    <w:p w:rsidR="00DF2E01" w:rsidRPr="00297832" w:rsidRDefault="00297832" w:rsidP="00297832">
      <w:pPr>
        <w:ind w:left="3870" w:right="-144" w:hanging="3870"/>
        <w:rPr>
          <w:rFonts w:ascii="Arial" w:eastAsia="MS Mincho" w:hAnsi="Arial" w:cs="Arial"/>
          <w:b/>
          <w:lang w:val="en-US"/>
        </w:rPr>
      </w:pPr>
      <w:r w:rsidRPr="00297832">
        <w:rPr>
          <w:rFonts w:eastAsia="MS Mincho"/>
          <w:lang w:val="en-US"/>
        </w:rPr>
        <w:t xml:space="preserve">                                                         </w:t>
      </w:r>
      <w:r w:rsidR="00B854BE">
        <w:rPr>
          <w:rFonts w:ascii="Arial" w:eastAsia="MS Mincho" w:hAnsi="Arial" w:cs="Arial"/>
          <w:b/>
          <w:lang w:val="en-US"/>
        </w:rPr>
        <w:t xml:space="preserve">IV. </w:t>
      </w:r>
      <w:r w:rsidRPr="00297832">
        <w:rPr>
          <w:rFonts w:ascii="Arial" w:eastAsia="MS Mincho" w:hAnsi="Arial" w:cs="Arial"/>
          <w:b/>
          <w:lang w:val="en-US"/>
        </w:rPr>
        <w:t xml:space="preserve">Detailed Costs of </w:t>
      </w:r>
      <w:r w:rsidR="003B2CC3">
        <w:rPr>
          <w:rFonts w:ascii="Arial" w:eastAsia="MS Mincho" w:hAnsi="Arial" w:cs="Arial"/>
          <w:b/>
          <w:lang w:val="en-US"/>
        </w:rPr>
        <w:t xml:space="preserve">the </w:t>
      </w:r>
      <w:r w:rsidRPr="00297832">
        <w:rPr>
          <w:rFonts w:ascii="Arial" w:eastAsia="MS Mincho" w:hAnsi="Arial" w:cs="Arial"/>
          <w:b/>
          <w:lang w:val="en-US"/>
        </w:rPr>
        <w:t xml:space="preserve">One-Stop Operator Center </w:t>
      </w:r>
      <w:r w:rsidR="0000723F">
        <w:rPr>
          <w:rFonts w:ascii="Arial" w:eastAsia="MS Mincho" w:hAnsi="Arial" w:cs="Arial"/>
          <w:b/>
          <w:lang w:val="en-US"/>
        </w:rPr>
        <w:t xml:space="preserve">Operations </w:t>
      </w:r>
    </w:p>
    <w:p w:rsidR="00B9099A" w:rsidRPr="00F22EDF" w:rsidRDefault="00B9099A" w:rsidP="00B9099A">
      <w:pPr>
        <w:ind w:left="3870" w:right="-144" w:hanging="3870"/>
        <w:rPr>
          <w:rFonts w:ascii="Arial" w:eastAsia="MS Mincho" w:hAnsi="Arial" w:cs="Arial"/>
          <w:b/>
          <w:lang w:val="en-US"/>
        </w:rPr>
      </w:pPr>
      <w:r w:rsidRPr="00297832">
        <w:rPr>
          <w:rFonts w:ascii="Arial" w:eastAsia="MS Mincho" w:hAnsi="Arial" w:cs="Arial"/>
          <w:b/>
          <w:lang w:val="en-US"/>
        </w:rPr>
        <w:t xml:space="preserve">                                                    </w:t>
      </w:r>
      <w:r w:rsidRPr="00F22EDF">
        <w:rPr>
          <w:rFonts w:ascii="Arial" w:eastAsia="MS Mincho" w:hAnsi="Arial" w:cs="Arial"/>
          <w:b/>
          <w:lang w:val="en-US"/>
        </w:rPr>
        <w:t xml:space="preserve">V. </w:t>
      </w:r>
      <w:r w:rsidR="00297832" w:rsidRPr="00F22EDF">
        <w:rPr>
          <w:rFonts w:ascii="Arial" w:eastAsia="MS Mincho" w:hAnsi="Arial" w:cs="Arial"/>
          <w:b/>
          <w:lang w:val="en-US"/>
        </w:rPr>
        <w:t>Other Supporting Document</w:t>
      </w:r>
      <w:r w:rsidRPr="00F22EDF">
        <w:rPr>
          <w:rFonts w:ascii="Arial" w:eastAsia="MS Mincho" w:hAnsi="Arial" w:cs="Arial"/>
          <w:b/>
          <w:lang w:val="en-US"/>
        </w:rPr>
        <w:t xml:space="preserve">s </w:t>
      </w:r>
    </w:p>
    <w:p w:rsidR="00B9099A" w:rsidRPr="003B2CC3" w:rsidRDefault="00B9099A" w:rsidP="00B9099A">
      <w:pPr>
        <w:tabs>
          <w:tab w:val="left" w:pos="7290"/>
          <w:tab w:val="left" w:pos="7380"/>
        </w:tabs>
        <w:rPr>
          <w:rFonts w:ascii="Arial" w:hAnsi="Arial" w:cs="Arial"/>
          <w:b/>
          <w:lang w:val="en-US"/>
        </w:rPr>
      </w:pPr>
      <w:r w:rsidRPr="00F22EDF">
        <w:rPr>
          <w:rFonts w:ascii="Arial" w:eastAsia="MS Mincho" w:hAnsi="Arial" w:cs="Arial"/>
          <w:lang w:val="en-US"/>
        </w:rPr>
        <w:t xml:space="preserve">                                                   </w:t>
      </w:r>
      <w:r w:rsidRPr="00F22EDF">
        <w:rPr>
          <w:rFonts w:ascii="Arial" w:eastAsia="MS Mincho" w:hAnsi="Arial" w:cs="Arial"/>
          <w:b/>
          <w:lang w:val="en-US"/>
        </w:rPr>
        <w:t xml:space="preserve">VI. </w:t>
      </w:r>
      <w:r w:rsidR="00297832" w:rsidRPr="003B2CC3">
        <w:rPr>
          <w:rFonts w:ascii="Arial" w:eastAsia="MS Mincho" w:hAnsi="Arial" w:cs="Arial"/>
          <w:b/>
          <w:lang w:val="en-US"/>
        </w:rPr>
        <w:t>Cover Sheet (See Ap</w:t>
      </w:r>
      <w:r w:rsidR="003B2CC3" w:rsidRPr="003B2CC3">
        <w:rPr>
          <w:rFonts w:ascii="Arial" w:eastAsia="MS Mincho" w:hAnsi="Arial" w:cs="Arial"/>
          <w:b/>
          <w:lang w:val="en-US"/>
        </w:rPr>
        <w:t>p</w:t>
      </w:r>
      <w:r w:rsidR="00297832" w:rsidRPr="003B2CC3">
        <w:rPr>
          <w:rFonts w:ascii="Arial" w:eastAsia="MS Mincho" w:hAnsi="Arial" w:cs="Arial"/>
          <w:b/>
          <w:lang w:val="en-US"/>
        </w:rPr>
        <w:t>e</w:t>
      </w:r>
      <w:r w:rsidR="003B2CC3" w:rsidRPr="003B2CC3">
        <w:rPr>
          <w:rFonts w:ascii="Arial" w:eastAsia="MS Mincho" w:hAnsi="Arial" w:cs="Arial"/>
          <w:b/>
          <w:lang w:val="en-US"/>
        </w:rPr>
        <w:t>n</w:t>
      </w:r>
      <w:r w:rsidR="00297832" w:rsidRPr="003B2CC3">
        <w:rPr>
          <w:rFonts w:ascii="Arial" w:eastAsia="MS Mincho" w:hAnsi="Arial" w:cs="Arial"/>
          <w:b/>
          <w:lang w:val="en-US"/>
        </w:rPr>
        <w:t xml:space="preserve">dix A) </w:t>
      </w:r>
    </w:p>
    <w:p w:rsidR="00B9099A" w:rsidRPr="00297832" w:rsidRDefault="00B9099A" w:rsidP="00B9099A">
      <w:pPr>
        <w:tabs>
          <w:tab w:val="left" w:pos="7290"/>
          <w:tab w:val="left" w:pos="7380"/>
        </w:tabs>
        <w:rPr>
          <w:rFonts w:ascii="Arial" w:hAnsi="Arial" w:cs="Arial"/>
          <w:b/>
          <w:lang w:val="en-US"/>
        </w:rPr>
      </w:pPr>
      <w:r w:rsidRPr="00297832">
        <w:rPr>
          <w:rFonts w:ascii="Arial" w:hAnsi="Arial" w:cs="Arial"/>
          <w:b/>
          <w:lang w:val="en-US"/>
        </w:rPr>
        <w:t xml:space="preserve">                                                       </w:t>
      </w:r>
      <w:r w:rsidR="00D360F6" w:rsidRPr="00297832">
        <w:rPr>
          <w:rFonts w:ascii="Arial" w:hAnsi="Arial" w:cs="Arial"/>
          <w:b/>
          <w:lang w:val="en-US"/>
        </w:rPr>
        <w:t xml:space="preserve"> </w:t>
      </w:r>
      <w:r w:rsidRPr="00297832">
        <w:rPr>
          <w:rFonts w:ascii="Arial" w:hAnsi="Arial" w:cs="Arial"/>
          <w:b/>
          <w:lang w:val="en-US"/>
        </w:rPr>
        <w:t xml:space="preserve"> </w:t>
      </w:r>
      <w:r w:rsidR="00297832" w:rsidRPr="00297832">
        <w:rPr>
          <w:rFonts w:ascii="Arial" w:hAnsi="Arial" w:cs="Arial"/>
          <w:b/>
          <w:lang w:val="en-US"/>
        </w:rPr>
        <w:t xml:space="preserve"> It should </w:t>
      </w:r>
      <w:r w:rsidR="00B854BE">
        <w:rPr>
          <w:rFonts w:ascii="Arial" w:hAnsi="Arial" w:cs="Arial"/>
          <w:b/>
          <w:lang w:val="en-US"/>
        </w:rPr>
        <w:t>be easy to</w:t>
      </w:r>
      <w:r w:rsidR="00DE577E">
        <w:rPr>
          <w:rFonts w:ascii="Arial" w:hAnsi="Arial" w:cs="Arial"/>
          <w:b/>
          <w:lang w:val="en-US"/>
        </w:rPr>
        <w:t xml:space="preserve"> detach</w:t>
      </w:r>
      <w:r w:rsidR="00297832">
        <w:rPr>
          <w:rFonts w:ascii="Arial" w:hAnsi="Arial" w:cs="Arial"/>
          <w:b/>
          <w:lang w:val="en-US"/>
        </w:rPr>
        <w:t>;</w:t>
      </w:r>
    </w:p>
    <w:p w:rsidR="00F9048A" w:rsidRPr="00297832" w:rsidRDefault="00F9048A" w:rsidP="005E2BC1">
      <w:pPr>
        <w:ind w:left="2880"/>
        <w:rPr>
          <w:rFonts w:ascii="Arial" w:hAnsi="Arial" w:cs="Arial"/>
          <w:b/>
          <w:u w:val="single"/>
          <w:lang w:val="en-US"/>
        </w:rPr>
      </w:pPr>
    </w:p>
    <w:p w:rsidR="0014594E" w:rsidRDefault="003B2CC3" w:rsidP="0014594E">
      <w:pPr>
        <w:pStyle w:val="ListParagraph"/>
        <w:numPr>
          <w:ilvl w:val="4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Respondents</w:t>
      </w:r>
      <w:r w:rsidRPr="003B2CC3">
        <w:rPr>
          <w:rFonts w:ascii="Arial" w:hAnsi="Arial" w:cs="Arial"/>
          <w:lang w:val="en-US"/>
        </w:rPr>
        <w:t xml:space="preserve"> or Entities should comply and state</w:t>
      </w:r>
      <w:r>
        <w:rPr>
          <w:rFonts w:ascii="Arial" w:hAnsi="Arial" w:cs="Arial"/>
          <w:lang w:val="en-US"/>
        </w:rPr>
        <w:t xml:space="preserve"> Non-</w:t>
      </w:r>
      <w:r w:rsidR="00B854BE">
        <w:rPr>
          <w:rFonts w:ascii="Arial" w:hAnsi="Arial" w:cs="Arial"/>
          <w:lang w:val="en-US"/>
        </w:rPr>
        <w:t>Discriminatory</w:t>
      </w:r>
      <w:r w:rsidR="00AA176F">
        <w:rPr>
          <w:rFonts w:ascii="Arial" w:hAnsi="Arial" w:cs="Arial"/>
          <w:lang w:val="en-US"/>
        </w:rPr>
        <w:t xml:space="preserve"> Policies</w:t>
      </w:r>
      <w:r w:rsidRPr="003B2CC3">
        <w:rPr>
          <w:rFonts w:ascii="Arial" w:hAnsi="Arial" w:cs="Arial"/>
          <w:lang w:val="en-US"/>
        </w:rPr>
        <w:t xml:space="preserve"> in the Proposal.  </w:t>
      </w:r>
    </w:p>
    <w:p w:rsidR="003B2CC3" w:rsidRPr="003B2CC3" w:rsidRDefault="003B2CC3" w:rsidP="003B2CC3">
      <w:pPr>
        <w:pStyle w:val="ListParagraph"/>
        <w:ind w:left="2430"/>
        <w:jc w:val="both"/>
        <w:rPr>
          <w:rFonts w:ascii="Arial" w:hAnsi="Arial" w:cs="Arial"/>
          <w:lang w:val="en-US"/>
        </w:rPr>
      </w:pPr>
    </w:p>
    <w:p w:rsidR="00C81E60" w:rsidRPr="00655B23" w:rsidRDefault="003B2CC3" w:rsidP="00C81E60">
      <w:pPr>
        <w:numPr>
          <w:ilvl w:val="1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Proposal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Submissions</w:t>
      </w:r>
      <w:proofErr w:type="spellEnd"/>
      <w:r>
        <w:rPr>
          <w:rFonts w:ascii="Arial" w:hAnsi="Arial" w:cs="Arial"/>
        </w:rPr>
        <w:t xml:space="preserve"> </w:t>
      </w:r>
    </w:p>
    <w:p w:rsidR="00C81E60" w:rsidRPr="00655B23" w:rsidRDefault="00C81E60" w:rsidP="00C81E60">
      <w:pPr>
        <w:ind w:left="900"/>
        <w:jc w:val="both"/>
        <w:rPr>
          <w:rFonts w:ascii="Arial" w:hAnsi="Arial" w:cs="Arial"/>
        </w:rPr>
      </w:pPr>
    </w:p>
    <w:p w:rsidR="00E20A09" w:rsidRPr="00E20A09" w:rsidRDefault="00E20A09" w:rsidP="00C81E60">
      <w:pPr>
        <w:numPr>
          <w:ilvl w:val="2"/>
          <w:numId w:val="1"/>
        </w:numPr>
        <w:jc w:val="both"/>
        <w:rPr>
          <w:rFonts w:ascii="Arial" w:hAnsi="Arial" w:cs="Arial"/>
          <w:lang w:val="en-US"/>
        </w:rPr>
      </w:pPr>
      <w:r w:rsidRPr="00E20A09">
        <w:rPr>
          <w:rFonts w:ascii="Arial" w:hAnsi="Arial" w:cs="Arial"/>
          <w:lang w:val="en-US"/>
        </w:rPr>
        <w:t xml:space="preserve">Proposals of  interested Respondents or Entities </w:t>
      </w:r>
      <w:r w:rsidR="00EE6870">
        <w:rPr>
          <w:rFonts w:ascii="Arial" w:hAnsi="Arial" w:cs="Arial"/>
          <w:lang w:val="en-US"/>
        </w:rPr>
        <w:t>will</w:t>
      </w:r>
      <w:r w:rsidR="00C60E9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be submitted within t</w:t>
      </w:r>
      <w:r w:rsidRPr="00E20A09">
        <w:rPr>
          <w:rFonts w:ascii="Arial" w:hAnsi="Arial" w:cs="Arial"/>
          <w:lang w:val="en-US"/>
        </w:rPr>
        <w:t>hirty (30)</w:t>
      </w:r>
      <w:r>
        <w:rPr>
          <w:rFonts w:ascii="Arial" w:hAnsi="Arial" w:cs="Arial"/>
          <w:lang w:val="en-US"/>
        </w:rPr>
        <w:t xml:space="preserve"> </w:t>
      </w:r>
      <w:r w:rsidRPr="00E20A09">
        <w:rPr>
          <w:rFonts w:ascii="Arial" w:hAnsi="Arial" w:cs="Arial"/>
          <w:lang w:val="en-US"/>
        </w:rPr>
        <w:t xml:space="preserve">days </w:t>
      </w:r>
      <w:r>
        <w:rPr>
          <w:rFonts w:ascii="Arial" w:hAnsi="Arial" w:cs="Arial"/>
          <w:lang w:val="en-US"/>
        </w:rPr>
        <w:t xml:space="preserve">of the Public Notice </w:t>
      </w:r>
      <w:r w:rsidR="00C60E98">
        <w:rPr>
          <w:rFonts w:ascii="Arial" w:hAnsi="Arial" w:cs="Arial"/>
          <w:lang w:val="en-US"/>
        </w:rPr>
        <w:t>of</w:t>
      </w:r>
      <w:r>
        <w:rPr>
          <w:rFonts w:ascii="Arial" w:hAnsi="Arial" w:cs="Arial"/>
          <w:lang w:val="en-US"/>
        </w:rPr>
        <w:t xml:space="preserve"> Reque</w:t>
      </w:r>
      <w:r w:rsidR="00CA2CBB">
        <w:rPr>
          <w:rFonts w:ascii="Arial" w:hAnsi="Arial" w:cs="Arial"/>
          <w:lang w:val="en-US"/>
        </w:rPr>
        <w:t xml:space="preserve">st </w:t>
      </w:r>
      <w:r w:rsidR="00517732">
        <w:rPr>
          <w:rFonts w:ascii="Arial" w:hAnsi="Arial" w:cs="Arial"/>
          <w:lang w:val="en-US"/>
        </w:rPr>
        <w:t>F</w:t>
      </w:r>
      <w:r w:rsidR="00FC710E">
        <w:rPr>
          <w:rFonts w:ascii="Arial" w:hAnsi="Arial" w:cs="Arial"/>
          <w:lang w:val="en-US"/>
        </w:rPr>
        <w:t>or</w:t>
      </w:r>
      <w:r w:rsidR="006E6E7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Proposals  </w:t>
      </w:r>
      <w:r w:rsidR="00C60E98">
        <w:rPr>
          <w:rFonts w:ascii="Arial" w:hAnsi="Arial" w:cs="Arial"/>
          <w:lang w:val="en-US"/>
        </w:rPr>
        <w:t xml:space="preserve">(RFP) closing </w:t>
      </w:r>
      <w:r>
        <w:rPr>
          <w:rFonts w:ascii="Arial" w:hAnsi="Arial" w:cs="Arial"/>
          <w:lang w:val="en-US"/>
        </w:rPr>
        <w:t xml:space="preserve">date </w:t>
      </w:r>
      <w:r w:rsidR="00C60E98">
        <w:rPr>
          <w:rFonts w:ascii="Arial" w:hAnsi="Arial" w:cs="Arial"/>
          <w:lang w:val="en-US"/>
        </w:rPr>
        <w:t>published</w:t>
      </w:r>
      <w:r w:rsidR="007E1EA1">
        <w:rPr>
          <w:rFonts w:ascii="Arial" w:hAnsi="Arial" w:cs="Arial"/>
          <w:lang w:val="en-US"/>
        </w:rPr>
        <w:t xml:space="preserve"> in a</w:t>
      </w:r>
      <w:r>
        <w:rPr>
          <w:rFonts w:ascii="Arial" w:hAnsi="Arial" w:cs="Arial"/>
          <w:lang w:val="en-US"/>
        </w:rPr>
        <w:t xml:space="preserve"> newspaper </w:t>
      </w:r>
      <w:r w:rsidR="00C60E98">
        <w:rPr>
          <w:rFonts w:ascii="Arial" w:hAnsi="Arial" w:cs="Arial"/>
          <w:lang w:val="en-US"/>
        </w:rPr>
        <w:t>of</w:t>
      </w:r>
      <w:r>
        <w:rPr>
          <w:rFonts w:ascii="Arial" w:hAnsi="Arial" w:cs="Arial"/>
          <w:lang w:val="en-US"/>
        </w:rPr>
        <w:t xml:space="preserve"> Puerto Rico</w:t>
      </w:r>
      <w:r w:rsidR="00C60E98">
        <w:rPr>
          <w:rFonts w:ascii="Arial" w:hAnsi="Arial" w:cs="Arial"/>
          <w:lang w:val="en-US"/>
        </w:rPr>
        <w:t xml:space="preserve"> by any of the following means:</w:t>
      </w:r>
      <w:r>
        <w:rPr>
          <w:rFonts w:ascii="Arial" w:hAnsi="Arial" w:cs="Arial"/>
          <w:lang w:val="en-US"/>
        </w:rPr>
        <w:t xml:space="preserve"> </w:t>
      </w:r>
    </w:p>
    <w:p w:rsidR="00E613E6" w:rsidRPr="00C60E98" w:rsidRDefault="00E613E6" w:rsidP="005E2BC1">
      <w:pPr>
        <w:ind w:left="2430"/>
        <w:jc w:val="both"/>
        <w:rPr>
          <w:rFonts w:ascii="Arial" w:hAnsi="Arial" w:cs="Arial"/>
          <w:lang w:val="en-US"/>
        </w:rPr>
      </w:pPr>
    </w:p>
    <w:p w:rsidR="00E613E6" w:rsidRPr="00655B23" w:rsidRDefault="00C60E98" w:rsidP="005E2BC1">
      <w:pPr>
        <w:numPr>
          <w:ilvl w:val="4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In-</w:t>
      </w:r>
      <w:proofErr w:type="spellStart"/>
      <w:r>
        <w:rPr>
          <w:rFonts w:ascii="Arial" w:hAnsi="Arial" w:cs="Arial"/>
        </w:rPr>
        <w:t>person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delivery</w:t>
      </w:r>
      <w:proofErr w:type="spellEnd"/>
      <w:r>
        <w:rPr>
          <w:rFonts w:ascii="Arial" w:hAnsi="Arial" w:cs="Arial"/>
        </w:rPr>
        <w:t>;</w:t>
      </w:r>
      <w:r w:rsidR="00E613E6" w:rsidRPr="00655B23">
        <w:rPr>
          <w:rFonts w:ascii="Arial" w:hAnsi="Arial" w:cs="Arial"/>
        </w:rPr>
        <w:t xml:space="preserve"> </w:t>
      </w:r>
    </w:p>
    <w:p w:rsidR="00E613E6" w:rsidRPr="00CA2CBB" w:rsidRDefault="00CA2CBB" w:rsidP="005E2BC1">
      <w:pPr>
        <w:numPr>
          <w:ilvl w:val="4"/>
          <w:numId w:val="1"/>
        </w:numPr>
        <w:jc w:val="both"/>
        <w:rPr>
          <w:rFonts w:ascii="Arial" w:hAnsi="Arial" w:cs="Arial"/>
          <w:lang w:val="en-US"/>
        </w:rPr>
      </w:pPr>
      <w:r w:rsidRPr="00CA2CBB">
        <w:rPr>
          <w:rFonts w:ascii="Arial" w:hAnsi="Arial" w:cs="Arial"/>
          <w:lang w:val="en-US"/>
        </w:rPr>
        <w:t>Mail</w:t>
      </w:r>
      <w:r w:rsidR="00C60E98" w:rsidRPr="00CA2CBB">
        <w:rPr>
          <w:rFonts w:ascii="Arial" w:hAnsi="Arial" w:cs="Arial"/>
          <w:lang w:val="en-US"/>
        </w:rPr>
        <w:t xml:space="preserve"> or M</w:t>
      </w:r>
      <w:r w:rsidR="00CC6A5F" w:rsidRPr="00CA2CBB">
        <w:rPr>
          <w:rFonts w:ascii="Arial" w:hAnsi="Arial" w:cs="Arial"/>
          <w:lang w:val="en-US"/>
        </w:rPr>
        <w:t>essenger S</w:t>
      </w:r>
      <w:r w:rsidR="00C60E98" w:rsidRPr="00CA2CBB">
        <w:rPr>
          <w:rFonts w:ascii="Arial" w:hAnsi="Arial" w:cs="Arial"/>
          <w:lang w:val="en-US"/>
        </w:rPr>
        <w:t>ervice (Ex:</w:t>
      </w:r>
      <w:r w:rsidR="008865E7" w:rsidRPr="00CA2CBB">
        <w:rPr>
          <w:rFonts w:ascii="Arial" w:hAnsi="Arial" w:cs="Arial"/>
          <w:lang w:val="en-US"/>
        </w:rPr>
        <w:t xml:space="preserve"> FedEx, USPS, UPS, etc.)</w:t>
      </w:r>
      <w:r w:rsidR="00E613E6" w:rsidRPr="00CA2CBB">
        <w:rPr>
          <w:rFonts w:ascii="Arial" w:hAnsi="Arial" w:cs="Arial"/>
          <w:lang w:val="en-US"/>
        </w:rPr>
        <w:t xml:space="preserve">; </w:t>
      </w:r>
    </w:p>
    <w:p w:rsidR="00E613E6" w:rsidRPr="00CA2CBB" w:rsidRDefault="0000723F" w:rsidP="00C60E98">
      <w:pPr>
        <w:pStyle w:val="ListParagraph"/>
        <w:numPr>
          <w:ilvl w:val="4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Internet Email:</w:t>
      </w:r>
    </w:p>
    <w:p w:rsidR="006B737B" w:rsidRPr="00697F39" w:rsidRDefault="006B737B" w:rsidP="00697F39">
      <w:pPr>
        <w:jc w:val="both"/>
        <w:rPr>
          <w:rFonts w:ascii="Arial" w:hAnsi="Arial" w:cs="Arial"/>
          <w:lang w:val="en-US"/>
        </w:rPr>
      </w:pPr>
    </w:p>
    <w:p w:rsidR="00E613E6" w:rsidRPr="00CA2CBB" w:rsidRDefault="006E6E7C" w:rsidP="005E2BC1">
      <w:pPr>
        <w:ind w:left="1440"/>
        <w:jc w:val="both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  <w:t>IN-PERSON DELIVERY OR MAIL</w:t>
      </w:r>
      <w:r w:rsidR="00C60E98" w:rsidRPr="00CA2CBB">
        <w:rPr>
          <w:rFonts w:ascii="Arial" w:hAnsi="Arial" w:cs="Arial"/>
          <w:b/>
          <w:u w:val="single"/>
          <w:lang w:val="en-US"/>
        </w:rPr>
        <w:t xml:space="preserve"> SERVICE </w:t>
      </w:r>
    </w:p>
    <w:p w:rsidR="00E613E6" w:rsidRPr="00CA2CBB" w:rsidRDefault="00E613E6" w:rsidP="005E2BC1">
      <w:pPr>
        <w:ind w:left="1440"/>
        <w:jc w:val="both"/>
        <w:rPr>
          <w:rFonts w:ascii="Arial" w:hAnsi="Arial" w:cs="Arial"/>
          <w:b/>
          <w:u w:val="single"/>
          <w:lang w:val="en-US"/>
        </w:rPr>
      </w:pPr>
    </w:p>
    <w:p w:rsidR="00C81E60" w:rsidRPr="00CC6A5F" w:rsidRDefault="00C60E98" w:rsidP="00C81E60">
      <w:pPr>
        <w:pStyle w:val="ListParagraph"/>
        <w:numPr>
          <w:ilvl w:val="6"/>
          <w:numId w:val="1"/>
        </w:numPr>
        <w:tabs>
          <w:tab w:val="clear" w:pos="4500"/>
          <w:tab w:val="num" w:pos="1980"/>
        </w:tabs>
        <w:ind w:left="1890" w:hanging="450"/>
        <w:jc w:val="both"/>
        <w:rPr>
          <w:rFonts w:ascii="Arial" w:hAnsi="Arial" w:cs="Arial"/>
          <w:lang w:val="en-US"/>
        </w:rPr>
      </w:pPr>
      <w:r w:rsidRPr="00CC6A5F">
        <w:rPr>
          <w:rFonts w:ascii="Arial" w:hAnsi="Arial" w:cs="Arial"/>
          <w:lang w:val="en-US"/>
        </w:rPr>
        <w:t>All in-person delivery of Propos</w:t>
      </w:r>
      <w:r w:rsidR="00CC6A5F">
        <w:rPr>
          <w:rFonts w:ascii="Arial" w:hAnsi="Arial" w:cs="Arial"/>
          <w:lang w:val="en-US"/>
        </w:rPr>
        <w:t>als (identified with authentic first-hand</w:t>
      </w:r>
      <w:r w:rsidRPr="00CC6A5F">
        <w:rPr>
          <w:rFonts w:ascii="Arial" w:hAnsi="Arial" w:cs="Arial"/>
          <w:lang w:val="en-US"/>
        </w:rPr>
        <w:t xml:space="preserve"> signatures and initials </w:t>
      </w:r>
      <w:r w:rsidR="00CC6A5F" w:rsidRPr="00CC6A5F">
        <w:rPr>
          <w:rFonts w:ascii="Arial" w:hAnsi="Arial" w:cs="Arial"/>
          <w:lang w:val="en-US"/>
        </w:rPr>
        <w:t>on the Cover Sheet),</w:t>
      </w:r>
      <w:r w:rsidR="00C659F7">
        <w:rPr>
          <w:rFonts w:ascii="Arial" w:hAnsi="Arial" w:cs="Arial"/>
          <w:lang w:val="en-US"/>
        </w:rPr>
        <w:t xml:space="preserve"> require</w:t>
      </w:r>
      <w:r w:rsidR="00CC6A5F" w:rsidRPr="00CC6A5F">
        <w:rPr>
          <w:rFonts w:ascii="Arial" w:hAnsi="Arial" w:cs="Arial"/>
          <w:lang w:val="en-US"/>
        </w:rPr>
        <w:t xml:space="preserve"> five (5) paper copies or  a PDF </w:t>
      </w:r>
      <w:r w:rsidR="00C659F7">
        <w:rPr>
          <w:rFonts w:ascii="Arial" w:hAnsi="Arial" w:cs="Arial"/>
          <w:lang w:val="en-US"/>
        </w:rPr>
        <w:t>electronic format</w:t>
      </w:r>
      <w:r w:rsidR="00CC6A5F" w:rsidRPr="00CC6A5F">
        <w:rPr>
          <w:rFonts w:ascii="Arial" w:hAnsi="Arial" w:cs="Arial"/>
          <w:lang w:val="en-US"/>
        </w:rPr>
        <w:t xml:space="preserve"> in a </w:t>
      </w:r>
      <w:r w:rsidR="00C81E60" w:rsidRPr="00CC6A5F">
        <w:rPr>
          <w:rFonts w:ascii="Arial" w:hAnsi="Arial" w:cs="Arial"/>
          <w:lang w:val="en-US"/>
        </w:rPr>
        <w:t>USB flash</w:t>
      </w:r>
      <w:r w:rsidR="00C9474D" w:rsidRPr="00CC6A5F">
        <w:rPr>
          <w:rFonts w:ascii="Arial" w:hAnsi="Arial" w:cs="Arial"/>
          <w:lang w:val="en-US"/>
        </w:rPr>
        <w:t xml:space="preserve"> drive</w:t>
      </w:r>
      <w:r w:rsidR="00E613E6" w:rsidRPr="00CC6A5F">
        <w:rPr>
          <w:rFonts w:ascii="Arial" w:hAnsi="Arial" w:cs="Arial"/>
          <w:lang w:val="en-US"/>
        </w:rPr>
        <w:t>,</w:t>
      </w:r>
      <w:r w:rsidR="00C81E60" w:rsidRPr="00CC6A5F">
        <w:rPr>
          <w:rFonts w:ascii="Arial" w:hAnsi="Arial" w:cs="Arial"/>
          <w:lang w:val="en-US"/>
        </w:rPr>
        <w:t xml:space="preserve"> </w:t>
      </w:r>
      <w:r w:rsidR="00C659F7">
        <w:rPr>
          <w:rFonts w:ascii="Arial" w:hAnsi="Arial" w:cs="Arial"/>
          <w:lang w:val="en-US"/>
        </w:rPr>
        <w:t xml:space="preserve">and should be </w:t>
      </w:r>
      <w:r w:rsidR="00CC6A5F" w:rsidRPr="00CC6A5F">
        <w:rPr>
          <w:rFonts w:ascii="Arial" w:hAnsi="Arial" w:cs="Arial"/>
          <w:lang w:val="en-US"/>
        </w:rPr>
        <w:t xml:space="preserve">sent to the following address: </w:t>
      </w:r>
    </w:p>
    <w:p w:rsidR="00CC6A5F" w:rsidRPr="00CC6A5F" w:rsidRDefault="003A3E4D" w:rsidP="003A3E4D">
      <w:pPr>
        <w:ind w:left="1260"/>
        <w:jc w:val="both"/>
        <w:rPr>
          <w:rFonts w:ascii="Arial" w:hAnsi="Arial" w:cs="Arial"/>
          <w:i/>
          <w:lang w:val="en-US"/>
        </w:rPr>
      </w:pPr>
      <w:r w:rsidRPr="00CC6A5F">
        <w:rPr>
          <w:rFonts w:ascii="Arial" w:hAnsi="Arial" w:cs="Arial"/>
          <w:i/>
          <w:lang w:val="en-US"/>
        </w:rPr>
        <w:t xml:space="preserve">                  </w:t>
      </w:r>
    </w:p>
    <w:p w:rsidR="003A3E4D" w:rsidRDefault="00CC6A5F" w:rsidP="003A3E4D">
      <w:pPr>
        <w:ind w:left="1260"/>
        <w:jc w:val="both"/>
        <w:rPr>
          <w:rFonts w:ascii="Arial" w:hAnsi="Arial" w:cs="Arial"/>
          <w:i/>
        </w:rPr>
      </w:pPr>
      <w:r w:rsidRPr="00CC6A5F">
        <w:rPr>
          <w:rFonts w:ascii="Arial" w:hAnsi="Arial" w:cs="Arial"/>
          <w:i/>
          <w:lang w:val="en-US"/>
        </w:rPr>
        <w:t xml:space="preserve">                 </w:t>
      </w:r>
      <w:proofErr w:type="spellStart"/>
      <w:r>
        <w:rPr>
          <w:rFonts w:ascii="Arial" w:hAnsi="Arial" w:cs="Arial"/>
          <w:i/>
        </w:rPr>
        <w:t>Address</w:t>
      </w:r>
      <w:proofErr w:type="spellEnd"/>
      <w:r w:rsidR="003A3E4D">
        <w:rPr>
          <w:rFonts w:ascii="Arial" w:hAnsi="Arial" w:cs="Arial"/>
          <w:i/>
        </w:rPr>
        <w:t xml:space="preserve">: </w:t>
      </w:r>
      <w:r w:rsidR="00B8693D">
        <w:rPr>
          <w:rFonts w:ascii="Arial" w:hAnsi="Arial" w:cs="Arial"/>
          <w:i/>
        </w:rPr>
        <w:tab/>
      </w:r>
      <w:r w:rsidR="00B8693D">
        <w:rPr>
          <w:rFonts w:ascii="Arial" w:hAnsi="Arial" w:cs="Arial"/>
          <w:i/>
        </w:rPr>
        <w:tab/>
      </w:r>
      <w:r w:rsidR="003A3E4D" w:rsidRPr="009F1562">
        <w:rPr>
          <w:rFonts w:ascii="Arial" w:hAnsi="Arial" w:cs="Arial"/>
        </w:rPr>
        <w:t>Junta Local de Ponce</w:t>
      </w:r>
    </w:p>
    <w:p w:rsidR="003A3E4D" w:rsidRDefault="003A3E4D" w:rsidP="003A3E4D">
      <w:pPr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                        </w:t>
      </w:r>
      <w:r w:rsidR="00CC6A5F">
        <w:rPr>
          <w:rFonts w:ascii="Arial" w:hAnsi="Arial" w:cs="Arial"/>
          <w:i/>
        </w:rPr>
        <w:t xml:space="preserve">   </w:t>
      </w:r>
      <w:r w:rsidR="00B8693D">
        <w:rPr>
          <w:rFonts w:ascii="Arial" w:hAnsi="Arial" w:cs="Arial"/>
          <w:i/>
        </w:rPr>
        <w:tab/>
      </w:r>
      <w:r w:rsidR="00B8693D">
        <w:rPr>
          <w:rFonts w:ascii="Arial" w:hAnsi="Arial" w:cs="Arial"/>
          <w:i/>
        </w:rPr>
        <w:tab/>
      </w:r>
      <w:r w:rsidRPr="00123224">
        <w:rPr>
          <w:rFonts w:ascii="Arial" w:hAnsi="Arial" w:cs="Arial"/>
        </w:rPr>
        <w:t xml:space="preserve">Calle Isabel # 6163 </w:t>
      </w:r>
    </w:p>
    <w:p w:rsidR="00C659F7" w:rsidRDefault="003A3E4D" w:rsidP="00697F39">
      <w:pPr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CC6A5F">
        <w:rPr>
          <w:rFonts w:ascii="Arial" w:hAnsi="Arial" w:cs="Arial"/>
        </w:rPr>
        <w:t xml:space="preserve">   </w:t>
      </w:r>
      <w:r w:rsidR="00B8693D">
        <w:rPr>
          <w:rFonts w:ascii="Arial" w:hAnsi="Arial" w:cs="Arial"/>
        </w:rPr>
        <w:tab/>
      </w:r>
      <w:r w:rsidR="00B8693D">
        <w:rPr>
          <w:rFonts w:ascii="Arial" w:hAnsi="Arial" w:cs="Arial"/>
        </w:rPr>
        <w:tab/>
      </w:r>
      <w:r w:rsidRPr="00123224">
        <w:rPr>
          <w:rFonts w:ascii="Arial" w:hAnsi="Arial" w:cs="Arial"/>
        </w:rPr>
        <w:t>Ponce, Puerto Rico, 00733</w:t>
      </w:r>
    </w:p>
    <w:p w:rsidR="00697F39" w:rsidRPr="00697F39" w:rsidRDefault="00697F39" w:rsidP="00697F39">
      <w:pPr>
        <w:ind w:left="1260"/>
        <w:jc w:val="both"/>
        <w:rPr>
          <w:rFonts w:ascii="Arial" w:hAnsi="Arial" w:cs="Arial"/>
          <w:sz w:val="10"/>
        </w:rPr>
      </w:pPr>
    </w:p>
    <w:p w:rsidR="00DC13B8" w:rsidRDefault="00C659F7" w:rsidP="00697F39">
      <w:pPr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697F39">
        <w:rPr>
          <w:rFonts w:ascii="Arial" w:hAnsi="Arial" w:cs="Arial"/>
        </w:rPr>
        <w:t>O</w:t>
      </w:r>
      <w:r>
        <w:rPr>
          <w:rFonts w:ascii="Arial" w:hAnsi="Arial" w:cs="Arial"/>
        </w:rPr>
        <w:t>r</w:t>
      </w:r>
      <w:proofErr w:type="spellEnd"/>
    </w:p>
    <w:p w:rsidR="00697F39" w:rsidRPr="00697F39" w:rsidRDefault="00697F39" w:rsidP="00697F39">
      <w:pPr>
        <w:ind w:left="1260"/>
        <w:jc w:val="both"/>
        <w:rPr>
          <w:rFonts w:ascii="Arial" w:hAnsi="Arial" w:cs="Arial"/>
          <w:sz w:val="10"/>
        </w:rPr>
      </w:pPr>
    </w:p>
    <w:p w:rsidR="003A3E4D" w:rsidRPr="00F22EDF" w:rsidRDefault="00B73DDD" w:rsidP="003A3E4D">
      <w:pPr>
        <w:ind w:left="1260"/>
        <w:jc w:val="both"/>
        <w:rPr>
          <w:rFonts w:ascii="Arial" w:hAnsi="Arial" w:cs="Arial"/>
          <w:i/>
          <w:lang w:val="es-ES_tradnl"/>
        </w:rPr>
      </w:pPr>
      <w:r>
        <w:rPr>
          <w:rFonts w:ascii="Arial" w:hAnsi="Arial" w:cs="Arial"/>
          <w:i/>
          <w:lang w:val="es-ES_tradnl"/>
        </w:rPr>
        <w:tab/>
      </w:r>
      <w:r>
        <w:rPr>
          <w:rFonts w:ascii="Arial" w:hAnsi="Arial" w:cs="Arial"/>
          <w:i/>
          <w:lang w:val="es-ES_tradnl"/>
        </w:rPr>
        <w:tab/>
      </w:r>
      <w:proofErr w:type="spellStart"/>
      <w:r w:rsidR="00CC6A5F" w:rsidRPr="00F22EDF">
        <w:rPr>
          <w:rFonts w:ascii="Arial" w:hAnsi="Arial" w:cs="Arial"/>
          <w:i/>
          <w:lang w:val="es-ES_tradnl"/>
        </w:rPr>
        <w:t>Mailing</w:t>
      </w:r>
      <w:proofErr w:type="spellEnd"/>
      <w:r w:rsidR="00CC6A5F" w:rsidRPr="00F22EDF">
        <w:rPr>
          <w:rFonts w:ascii="Arial" w:hAnsi="Arial" w:cs="Arial"/>
          <w:i/>
          <w:lang w:val="es-ES_tradnl"/>
        </w:rPr>
        <w:t xml:space="preserve"> </w:t>
      </w:r>
      <w:proofErr w:type="spellStart"/>
      <w:r w:rsidR="00CC6A5F" w:rsidRPr="00F22EDF">
        <w:rPr>
          <w:rFonts w:ascii="Arial" w:hAnsi="Arial" w:cs="Arial"/>
          <w:i/>
          <w:lang w:val="es-ES_tradnl"/>
        </w:rPr>
        <w:t>Address</w:t>
      </w:r>
      <w:proofErr w:type="spellEnd"/>
      <w:r w:rsidR="003A3E4D" w:rsidRPr="00F22EDF">
        <w:rPr>
          <w:rFonts w:ascii="Arial" w:hAnsi="Arial" w:cs="Arial"/>
          <w:i/>
          <w:lang w:val="es-ES_tradnl"/>
        </w:rPr>
        <w:t xml:space="preserve">: </w:t>
      </w:r>
      <w:r w:rsidR="00B8693D">
        <w:rPr>
          <w:rFonts w:ascii="Arial" w:hAnsi="Arial" w:cs="Arial"/>
          <w:i/>
          <w:lang w:val="es-ES_tradnl"/>
        </w:rPr>
        <w:tab/>
      </w:r>
      <w:r w:rsidR="003A3E4D" w:rsidRPr="00F22EDF">
        <w:rPr>
          <w:rFonts w:ascii="Arial" w:hAnsi="Arial" w:cs="Arial"/>
          <w:lang w:val="es-ES_tradnl"/>
        </w:rPr>
        <w:t>Junta Local de Ponce</w:t>
      </w:r>
    </w:p>
    <w:p w:rsidR="003A3E4D" w:rsidRPr="000E67A7" w:rsidRDefault="003A3E4D" w:rsidP="003A3E4D">
      <w:pPr>
        <w:ind w:left="1260"/>
        <w:jc w:val="both"/>
        <w:rPr>
          <w:rFonts w:ascii="Arial" w:hAnsi="Arial" w:cs="Arial"/>
        </w:rPr>
      </w:pPr>
      <w:r w:rsidRPr="00F22EDF">
        <w:rPr>
          <w:rFonts w:ascii="Arial" w:hAnsi="Arial" w:cs="Arial"/>
          <w:i/>
          <w:lang w:val="es-ES_tradnl"/>
        </w:rPr>
        <w:t xml:space="preserve">                             </w:t>
      </w:r>
      <w:r w:rsidR="00B8693D">
        <w:rPr>
          <w:rFonts w:ascii="Arial" w:hAnsi="Arial" w:cs="Arial"/>
          <w:i/>
          <w:lang w:val="es-ES_tradnl"/>
        </w:rPr>
        <w:tab/>
      </w:r>
      <w:r w:rsidR="00B8693D">
        <w:rPr>
          <w:rFonts w:ascii="Arial" w:hAnsi="Arial" w:cs="Arial"/>
          <w:i/>
          <w:lang w:val="es-ES_tradnl"/>
        </w:rPr>
        <w:tab/>
      </w:r>
      <w:r w:rsidRPr="000E67A7">
        <w:rPr>
          <w:rFonts w:ascii="Arial" w:hAnsi="Arial" w:cs="Arial"/>
        </w:rPr>
        <w:t xml:space="preserve">P.O. Box 33-1709 </w:t>
      </w:r>
    </w:p>
    <w:p w:rsidR="00C81E60" w:rsidRPr="00655B23" w:rsidRDefault="003A3E4D" w:rsidP="003A3E4D">
      <w:pPr>
        <w:ind w:left="216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</w:t>
      </w:r>
      <w:r w:rsidRPr="000E67A7">
        <w:rPr>
          <w:rFonts w:ascii="Arial" w:hAnsi="Arial" w:cs="Arial"/>
        </w:rPr>
        <w:t xml:space="preserve"> </w:t>
      </w:r>
      <w:r w:rsidR="00B8693D">
        <w:rPr>
          <w:rFonts w:ascii="Arial" w:hAnsi="Arial" w:cs="Arial"/>
        </w:rPr>
        <w:tab/>
      </w:r>
      <w:r w:rsidR="00B8693D">
        <w:rPr>
          <w:rFonts w:ascii="Arial" w:hAnsi="Arial" w:cs="Arial"/>
        </w:rPr>
        <w:tab/>
      </w:r>
      <w:r w:rsidRPr="000E67A7">
        <w:rPr>
          <w:rFonts w:ascii="Arial" w:hAnsi="Arial" w:cs="Arial"/>
        </w:rPr>
        <w:t>Ponce, Puerto Rico, 00733-170</w:t>
      </w:r>
      <w:r w:rsidR="0000723F">
        <w:rPr>
          <w:rFonts w:ascii="Arial" w:hAnsi="Arial" w:cs="Arial"/>
        </w:rPr>
        <w:t>9</w:t>
      </w:r>
    </w:p>
    <w:p w:rsidR="00C81E60" w:rsidRPr="00655B23" w:rsidRDefault="00C81E60" w:rsidP="00C81E60">
      <w:pPr>
        <w:ind w:left="1890"/>
        <w:jc w:val="both"/>
        <w:rPr>
          <w:rFonts w:ascii="Arial" w:hAnsi="Arial" w:cs="Arial"/>
        </w:rPr>
      </w:pPr>
    </w:p>
    <w:p w:rsidR="00C81E60" w:rsidRDefault="0095377D" w:rsidP="0095377D">
      <w:pPr>
        <w:pStyle w:val="ListParagraph"/>
        <w:numPr>
          <w:ilvl w:val="2"/>
          <w:numId w:val="1"/>
        </w:numPr>
        <w:rPr>
          <w:rFonts w:ascii="Arial" w:hAnsi="Arial" w:cs="Arial"/>
          <w:lang w:val="en-US"/>
        </w:rPr>
      </w:pPr>
      <w:r w:rsidRPr="0095377D">
        <w:rPr>
          <w:rFonts w:ascii="Arial" w:hAnsi="Arial" w:cs="Arial"/>
          <w:lang w:val="en-US"/>
        </w:rPr>
        <w:t>All proposals (original</w:t>
      </w:r>
      <w:r w:rsidR="00A13E68" w:rsidRPr="0095377D">
        <w:rPr>
          <w:rFonts w:ascii="Arial" w:hAnsi="Arial" w:cs="Arial"/>
          <w:lang w:val="en-US"/>
        </w:rPr>
        <w:t xml:space="preserve"> and copies) </w:t>
      </w:r>
      <w:r w:rsidRPr="0095377D">
        <w:rPr>
          <w:rFonts w:ascii="Arial" w:hAnsi="Arial" w:cs="Arial"/>
          <w:lang w:val="en-US"/>
        </w:rPr>
        <w:t xml:space="preserve">should be delivered in a sealed package </w:t>
      </w:r>
      <w:r w:rsidR="001069C7">
        <w:rPr>
          <w:rFonts w:ascii="Arial" w:hAnsi="Arial" w:cs="Arial"/>
          <w:lang w:val="en-US"/>
        </w:rPr>
        <w:t xml:space="preserve">on or </w:t>
      </w:r>
      <w:r w:rsidR="00250029">
        <w:rPr>
          <w:rFonts w:ascii="Arial" w:hAnsi="Arial" w:cs="Arial"/>
          <w:lang w:val="en-US"/>
        </w:rPr>
        <w:t xml:space="preserve">before </w:t>
      </w:r>
      <w:r w:rsidR="00250029" w:rsidRPr="0095377D">
        <w:rPr>
          <w:rFonts w:ascii="Arial" w:hAnsi="Arial" w:cs="Arial"/>
          <w:lang w:val="en-US"/>
        </w:rPr>
        <w:t>3:</w:t>
      </w:r>
      <w:r w:rsidR="00250029" w:rsidRPr="00250029">
        <w:rPr>
          <w:rFonts w:ascii="Arial" w:hAnsi="Arial" w:cs="Arial"/>
          <w:lang w:val="en-US"/>
        </w:rPr>
        <w:t xml:space="preserve">00 </w:t>
      </w:r>
      <w:r w:rsidR="00AE072A" w:rsidRPr="00250029">
        <w:rPr>
          <w:rFonts w:ascii="Arial" w:hAnsi="Arial" w:cs="Arial"/>
          <w:lang w:val="en-US"/>
        </w:rPr>
        <w:t>p.</w:t>
      </w:r>
      <w:r w:rsidR="00AE072A">
        <w:rPr>
          <w:rFonts w:ascii="Arial" w:hAnsi="Arial" w:cs="Arial"/>
          <w:lang w:val="en-US"/>
        </w:rPr>
        <w:t>m.</w:t>
      </w:r>
      <w:r w:rsidR="00250029">
        <w:rPr>
          <w:rFonts w:ascii="Arial" w:hAnsi="Arial" w:cs="Arial"/>
          <w:lang w:val="en-US"/>
        </w:rPr>
        <w:t>,</w:t>
      </w:r>
      <w:r w:rsidR="00250029" w:rsidRPr="00250029">
        <w:rPr>
          <w:rFonts w:ascii="Arial" w:hAnsi="Arial" w:cs="Arial"/>
          <w:lang w:val="en-US"/>
        </w:rPr>
        <w:t xml:space="preserve"> </w:t>
      </w:r>
      <w:r w:rsidR="00F73E67">
        <w:rPr>
          <w:rFonts w:ascii="Arial" w:hAnsi="Arial" w:cs="Arial"/>
          <w:lang w:val="en-US"/>
        </w:rPr>
        <w:t>on January 10, 2023</w:t>
      </w:r>
      <w:r w:rsidR="00250029">
        <w:rPr>
          <w:rFonts w:ascii="Arial" w:hAnsi="Arial" w:cs="Arial"/>
          <w:lang w:val="en-US"/>
        </w:rPr>
        <w:t>.</w:t>
      </w:r>
      <w:r w:rsidR="00A66862">
        <w:rPr>
          <w:rFonts w:ascii="Arial" w:hAnsi="Arial" w:cs="Arial"/>
          <w:lang w:val="en-US"/>
        </w:rPr>
        <w:t xml:space="preserve">  Please be advised that</w:t>
      </w:r>
      <w:r w:rsidRPr="0095377D">
        <w:rPr>
          <w:rFonts w:ascii="Arial" w:hAnsi="Arial" w:cs="Arial"/>
          <w:lang w:val="en-US"/>
        </w:rPr>
        <w:t xml:space="preserve"> </w:t>
      </w:r>
      <w:r w:rsidRPr="0095377D">
        <w:rPr>
          <w:rFonts w:ascii="Arial" w:hAnsi="Arial" w:cs="Arial"/>
          <w:b/>
          <w:lang w:val="en-US"/>
        </w:rPr>
        <w:t xml:space="preserve">ALL </w:t>
      </w:r>
      <w:r w:rsidRPr="0095377D">
        <w:rPr>
          <w:rFonts w:ascii="Arial" w:hAnsi="Arial" w:cs="Arial"/>
          <w:lang w:val="en-US"/>
        </w:rPr>
        <w:t>proposals rec</w:t>
      </w:r>
      <w:r w:rsidR="008974B1">
        <w:rPr>
          <w:rFonts w:ascii="Arial" w:hAnsi="Arial" w:cs="Arial"/>
          <w:lang w:val="en-US"/>
        </w:rPr>
        <w:t xml:space="preserve">eived after </w:t>
      </w:r>
      <w:r w:rsidR="00AC6AD1">
        <w:rPr>
          <w:rFonts w:ascii="Arial" w:hAnsi="Arial" w:cs="Arial"/>
          <w:lang w:val="en-US"/>
        </w:rPr>
        <w:t>this</w:t>
      </w:r>
      <w:r w:rsidRPr="0095377D">
        <w:rPr>
          <w:rFonts w:ascii="Arial" w:hAnsi="Arial" w:cs="Arial"/>
          <w:lang w:val="en-US"/>
        </w:rPr>
        <w:t xml:space="preserve"> time will </w:t>
      </w:r>
      <w:r w:rsidRPr="0095377D">
        <w:rPr>
          <w:rFonts w:ascii="Arial" w:hAnsi="Arial" w:cs="Arial"/>
          <w:b/>
          <w:lang w:val="en-US"/>
        </w:rPr>
        <w:t xml:space="preserve">NOT </w:t>
      </w:r>
      <w:r w:rsidRPr="0095377D">
        <w:rPr>
          <w:rFonts w:ascii="Arial" w:hAnsi="Arial" w:cs="Arial"/>
          <w:lang w:val="en-US"/>
        </w:rPr>
        <w:t>be considered.</w:t>
      </w:r>
      <w:r w:rsidRPr="0095377D">
        <w:rPr>
          <w:rFonts w:ascii="Arial" w:hAnsi="Arial" w:cs="Arial"/>
          <w:b/>
          <w:lang w:val="en-US"/>
        </w:rPr>
        <w:t xml:space="preserve"> </w:t>
      </w:r>
      <w:r w:rsidRPr="0095377D">
        <w:rPr>
          <w:rFonts w:ascii="Arial" w:hAnsi="Arial" w:cs="Arial"/>
          <w:lang w:val="en-US"/>
        </w:rPr>
        <w:t xml:space="preserve">Proposals received out of the time frame will be </w:t>
      </w:r>
      <w:r w:rsidR="00EE6870">
        <w:rPr>
          <w:rFonts w:ascii="Arial" w:hAnsi="Arial" w:cs="Arial"/>
          <w:lang w:val="en-US"/>
        </w:rPr>
        <w:t>returned unopened and un</w:t>
      </w:r>
      <w:r w:rsidRPr="0095377D">
        <w:rPr>
          <w:rFonts w:ascii="Arial" w:hAnsi="Arial" w:cs="Arial"/>
          <w:lang w:val="en-US"/>
        </w:rPr>
        <w:t xml:space="preserve">altered. </w:t>
      </w:r>
    </w:p>
    <w:p w:rsidR="0095377D" w:rsidRPr="0095377D" w:rsidRDefault="0095377D" w:rsidP="0095377D">
      <w:pPr>
        <w:pStyle w:val="ListParagraph"/>
        <w:ind w:left="1890"/>
        <w:rPr>
          <w:rFonts w:ascii="Arial" w:hAnsi="Arial" w:cs="Arial"/>
          <w:lang w:val="en-US"/>
        </w:rPr>
      </w:pPr>
    </w:p>
    <w:p w:rsidR="00A46008" w:rsidRPr="000E6FF4" w:rsidRDefault="0095377D" w:rsidP="00A46008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en-US"/>
        </w:rPr>
      </w:pPr>
      <w:r w:rsidRPr="00A46008">
        <w:rPr>
          <w:rFonts w:ascii="Arial" w:hAnsi="Arial" w:cs="Arial"/>
          <w:lang w:val="en-US"/>
        </w:rPr>
        <w:t>Pro</w:t>
      </w:r>
      <w:r w:rsidR="00A46008" w:rsidRPr="00A46008">
        <w:rPr>
          <w:rFonts w:ascii="Arial" w:hAnsi="Arial" w:cs="Arial"/>
          <w:lang w:val="en-US"/>
        </w:rPr>
        <w:t>p</w:t>
      </w:r>
      <w:r w:rsidRPr="00A46008">
        <w:rPr>
          <w:rFonts w:ascii="Arial" w:hAnsi="Arial" w:cs="Arial"/>
          <w:lang w:val="en-US"/>
        </w:rPr>
        <w:t>osals should be identified on the cover sheet as a respon</w:t>
      </w:r>
      <w:r w:rsidR="00A46008">
        <w:rPr>
          <w:rFonts w:ascii="Arial" w:hAnsi="Arial" w:cs="Arial"/>
          <w:lang w:val="en-US"/>
        </w:rPr>
        <w:t>dent with the title</w:t>
      </w:r>
      <w:r w:rsidR="00A46008" w:rsidRPr="00A46008">
        <w:rPr>
          <w:rFonts w:ascii="Arial" w:hAnsi="Arial" w:cs="Arial"/>
          <w:lang w:val="en-US"/>
        </w:rPr>
        <w:t xml:space="preserve">: </w:t>
      </w:r>
      <w:r w:rsidR="00A46008">
        <w:rPr>
          <w:rFonts w:ascii="Arial" w:hAnsi="Arial" w:cs="Arial"/>
          <w:lang w:val="en-US"/>
        </w:rPr>
        <w:t>"</w:t>
      </w:r>
      <w:r w:rsidR="00A46008" w:rsidRPr="00A46008">
        <w:rPr>
          <w:rFonts w:ascii="Arial" w:hAnsi="Arial" w:cs="Arial"/>
          <w:lang w:val="en-US"/>
        </w:rPr>
        <w:t xml:space="preserve">Sealed Proposal: One- Stop Operator </w:t>
      </w:r>
      <w:r w:rsidR="00A46008">
        <w:rPr>
          <w:rFonts w:ascii="Arial" w:hAnsi="Arial" w:cs="Arial"/>
          <w:lang w:val="en-US"/>
        </w:rPr>
        <w:t>A</w:t>
      </w:r>
      <w:r w:rsidR="00A46008" w:rsidRPr="00A46008">
        <w:rPr>
          <w:rFonts w:ascii="Arial" w:hAnsi="Arial" w:cs="Arial"/>
          <w:lang w:val="en-US"/>
        </w:rPr>
        <w:t>ccording to WIOA</w:t>
      </w:r>
      <w:r w:rsidR="00A46008">
        <w:rPr>
          <w:rFonts w:ascii="Arial" w:hAnsi="Arial" w:cs="Arial"/>
          <w:lang w:val="en-US"/>
        </w:rPr>
        <w:t>."</w:t>
      </w:r>
    </w:p>
    <w:p w:rsidR="00A46008" w:rsidRPr="00A46008" w:rsidRDefault="00A46008" w:rsidP="00A46008">
      <w:pPr>
        <w:pStyle w:val="ListParagraph"/>
        <w:ind w:left="1890"/>
        <w:jc w:val="both"/>
        <w:rPr>
          <w:rFonts w:ascii="Arial" w:hAnsi="Arial" w:cs="Arial"/>
          <w:lang w:val="en-US"/>
        </w:rPr>
      </w:pPr>
    </w:p>
    <w:p w:rsidR="00E613E6" w:rsidRPr="00A46008" w:rsidRDefault="000E6FF4" w:rsidP="00C81E60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</w:t>
      </w:r>
      <w:r w:rsidR="00A46008" w:rsidRPr="00A46008">
        <w:rPr>
          <w:rFonts w:ascii="Arial" w:hAnsi="Arial" w:cs="Arial"/>
          <w:lang w:val="en-US"/>
        </w:rPr>
        <w:t>esignated official</w:t>
      </w:r>
      <w:r>
        <w:rPr>
          <w:rFonts w:ascii="Arial" w:hAnsi="Arial" w:cs="Arial"/>
          <w:lang w:val="en-US"/>
        </w:rPr>
        <w:t>s</w:t>
      </w:r>
      <w:r w:rsidR="00A66862">
        <w:rPr>
          <w:rFonts w:ascii="Arial" w:hAnsi="Arial" w:cs="Arial"/>
          <w:lang w:val="en-US"/>
        </w:rPr>
        <w:t xml:space="preserve"> will</w:t>
      </w:r>
      <w:r w:rsidR="00A46008" w:rsidRPr="00A46008">
        <w:rPr>
          <w:rFonts w:ascii="Arial" w:hAnsi="Arial" w:cs="Arial"/>
          <w:lang w:val="en-US"/>
        </w:rPr>
        <w:t xml:space="preserve"> </w:t>
      </w:r>
      <w:r w:rsidR="00A46008">
        <w:rPr>
          <w:rFonts w:ascii="Arial" w:hAnsi="Arial" w:cs="Arial"/>
          <w:lang w:val="en-US"/>
        </w:rPr>
        <w:t>r</w:t>
      </w:r>
      <w:r w:rsidR="00A46008" w:rsidRPr="00A46008">
        <w:rPr>
          <w:rFonts w:ascii="Arial" w:hAnsi="Arial" w:cs="Arial"/>
          <w:lang w:val="en-US"/>
        </w:rPr>
        <w:t xml:space="preserve">eceive the proposals, number then according </w:t>
      </w:r>
      <w:r w:rsidR="00A46008">
        <w:rPr>
          <w:rFonts w:ascii="Arial" w:hAnsi="Arial" w:cs="Arial"/>
          <w:lang w:val="en-US"/>
        </w:rPr>
        <w:t>to the delivery</w:t>
      </w:r>
      <w:r w:rsidR="00A46008" w:rsidRPr="00A46008">
        <w:rPr>
          <w:rFonts w:ascii="Arial" w:hAnsi="Arial" w:cs="Arial"/>
          <w:lang w:val="en-US"/>
        </w:rPr>
        <w:t xml:space="preserve"> date and time</w:t>
      </w:r>
      <w:r w:rsidR="00471367">
        <w:rPr>
          <w:rFonts w:ascii="Arial" w:hAnsi="Arial" w:cs="Arial"/>
          <w:lang w:val="en-US"/>
        </w:rPr>
        <w:t>,</w:t>
      </w:r>
      <w:r w:rsidR="00A46008" w:rsidRPr="00A46008">
        <w:rPr>
          <w:rFonts w:ascii="Arial" w:hAnsi="Arial" w:cs="Arial"/>
          <w:lang w:val="en-US"/>
        </w:rPr>
        <w:t xml:space="preserve"> and</w:t>
      </w:r>
      <w:r w:rsidR="007F5140">
        <w:rPr>
          <w:rFonts w:ascii="Arial" w:hAnsi="Arial" w:cs="Arial"/>
          <w:lang w:val="en-US"/>
        </w:rPr>
        <w:t xml:space="preserve"> </w:t>
      </w:r>
      <w:r w:rsidR="00471367">
        <w:rPr>
          <w:rFonts w:ascii="Arial" w:hAnsi="Arial" w:cs="Arial"/>
          <w:lang w:val="en-US"/>
        </w:rPr>
        <w:t>enter</w:t>
      </w:r>
      <w:r w:rsidR="00A46008" w:rsidRPr="00A46008">
        <w:rPr>
          <w:rFonts w:ascii="Arial" w:hAnsi="Arial" w:cs="Arial"/>
          <w:lang w:val="en-US"/>
        </w:rPr>
        <w:t xml:space="preserve"> the evidence in a Registry Sheet for ex</w:t>
      </w:r>
      <w:r w:rsidR="00A46008">
        <w:rPr>
          <w:rFonts w:ascii="Arial" w:hAnsi="Arial" w:cs="Arial"/>
          <w:lang w:val="en-US"/>
        </w:rPr>
        <w:t>c</w:t>
      </w:r>
      <w:r w:rsidR="00A46008" w:rsidRPr="00A46008">
        <w:rPr>
          <w:rFonts w:ascii="Arial" w:hAnsi="Arial" w:cs="Arial"/>
          <w:lang w:val="en-US"/>
        </w:rPr>
        <w:t xml:space="preserve">lusive staff use who </w:t>
      </w:r>
      <w:r w:rsidR="00250029" w:rsidRPr="00A46008">
        <w:rPr>
          <w:rFonts w:ascii="Arial" w:hAnsi="Arial" w:cs="Arial"/>
          <w:lang w:val="en-US"/>
        </w:rPr>
        <w:t>will evaluate</w:t>
      </w:r>
      <w:r w:rsidR="00A46008" w:rsidRPr="00A46008">
        <w:rPr>
          <w:rFonts w:ascii="Arial" w:hAnsi="Arial" w:cs="Arial"/>
          <w:lang w:val="en-US"/>
        </w:rPr>
        <w:t xml:space="preserve"> the </w:t>
      </w:r>
      <w:r w:rsidR="00250029">
        <w:rPr>
          <w:rFonts w:ascii="Arial" w:hAnsi="Arial" w:cs="Arial"/>
          <w:lang w:val="en-US"/>
        </w:rPr>
        <w:t>mi</w:t>
      </w:r>
      <w:r w:rsidR="00250029" w:rsidRPr="00A46008">
        <w:rPr>
          <w:rFonts w:ascii="Arial" w:hAnsi="Arial" w:cs="Arial"/>
          <w:lang w:val="en-US"/>
        </w:rPr>
        <w:t>nimum submission</w:t>
      </w:r>
      <w:r w:rsidR="00A46008" w:rsidRPr="00A46008">
        <w:rPr>
          <w:rFonts w:ascii="Arial" w:hAnsi="Arial" w:cs="Arial"/>
          <w:lang w:val="en-US"/>
        </w:rPr>
        <w:t xml:space="preserve"> information (date and time, etc.) </w:t>
      </w:r>
    </w:p>
    <w:p w:rsidR="00C81E60" w:rsidRPr="00A46008" w:rsidRDefault="00C81E60" w:rsidP="00C81E60">
      <w:pPr>
        <w:ind w:left="180"/>
        <w:jc w:val="both"/>
        <w:rPr>
          <w:rFonts w:ascii="Arial" w:hAnsi="Arial" w:cs="Arial"/>
          <w:lang w:val="en-US"/>
        </w:rPr>
      </w:pPr>
    </w:p>
    <w:p w:rsidR="00C81E60" w:rsidRPr="007F5140" w:rsidRDefault="007F5140" w:rsidP="00C81E60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Proposals can be delivered thru</w:t>
      </w:r>
      <w:r w:rsidRPr="007F5140">
        <w:rPr>
          <w:rFonts w:ascii="Arial" w:hAnsi="Arial" w:cs="Arial"/>
          <w:lang w:val="en-US"/>
        </w:rPr>
        <w:t xml:space="preserve"> r</w:t>
      </w:r>
      <w:r>
        <w:rPr>
          <w:rFonts w:ascii="Arial" w:hAnsi="Arial" w:cs="Arial"/>
          <w:lang w:val="en-US"/>
        </w:rPr>
        <w:t>egular mail, express mail or in-</w:t>
      </w:r>
      <w:r w:rsidRPr="007F5140">
        <w:rPr>
          <w:rFonts w:ascii="Arial" w:hAnsi="Arial" w:cs="Arial"/>
          <w:lang w:val="en-US"/>
        </w:rPr>
        <w:t xml:space="preserve">person. </w:t>
      </w:r>
    </w:p>
    <w:p w:rsidR="00C81E60" w:rsidRPr="007F5140" w:rsidRDefault="00C81E60" w:rsidP="00C81E60">
      <w:pPr>
        <w:ind w:left="180"/>
        <w:jc w:val="both"/>
        <w:rPr>
          <w:rFonts w:ascii="Arial" w:hAnsi="Arial" w:cs="Arial"/>
          <w:lang w:val="en-US"/>
        </w:rPr>
      </w:pPr>
    </w:p>
    <w:p w:rsidR="007F5140" w:rsidRPr="007A7340" w:rsidRDefault="000E6FF4" w:rsidP="007F5140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</w:t>
      </w:r>
      <w:r w:rsidR="007F5140" w:rsidRPr="007F5140">
        <w:rPr>
          <w:rFonts w:ascii="Arial" w:hAnsi="Arial" w:cs="Arial"/>
          <w:lang w:val="en-US"/>
        </w:rPr>
        <w:t>roposal package</w:t>
      </w:r>
      <w:r>
        <w:rPr>
          <w:rFonts w:ascii="Arial" w:hAnsi="Arial" w:cs="Arial"/>
          <w:lang w:val="en-US"/>
        </w:rPr>
        <w:t>s</w:t>
      </w:r>
      <w:r w:rsidR="0000723F">
        <w:rPr>
          <w:rFonts w:ascii="Arial" w:hAnsi="Arial" w:cs="Arial"/>
          <w:lang w:val="en-US"/>
        </w:rPr>
        <w:t xml:space="preserve"> should be completed and</w:t>
      </w:r>
      <w:r w:rsidR="007F5140" w:rsidRPr="007F5140">
        <w:rPr>
          <w:rFonts w:ascii="Arial" w:hAnsi="Arial" w:cs="Arial"/>
          <w:lang w:val="en-US"/>
        </w:rPr>
        <w:t xml:space="preserve"> </w:t>
      </w:r>
      <w:r w:rsidR="00250029" w:rsidRPr="007F5140">
        <w:rPr>
          <w:rFonts w:ascii="Arial" w:hAnsi="Arial" w:cs="Arial"/>
          <w:lang w:val="en-US"/>
        </w:rPr>
        <w:t>en</w:t>
      </w:r>
      <w:r w:rsidR="00250029">
        <w:rPr>
          <w:rFonts w:ascii="Arial" w:hAnsi="Arial" w:cs="Arial"/>
          <w:lang w:val="en-US"/>
        </w:rPr>
        <w:t xml:space="preserve">sure </w:t>
      </w:r>
      <w:r w:rsidR="00250029" w:rsidRPr="007F5140">
        <w:rPr>
          <w:rFonts w:ascii="Arial" w:hAnsi="Arial" w:cs="Arial"/>
          <w:lang w:val="en-US"/>
        </w:rPr>
        <w:t>USB</w:t>
      </w:r>
      <w:r w:rsidR="007F5140" w:rsidRPr="007F5140">
        <w:rPr>
          <w:rFonts w:ascii="Arial" w:hAnsi="Arial" w:cs="Arial"/>
          <w:lang w:val="en-US"/>
        </w:rPr>
        <w:t xml:space="preserve"> flash drive</w:t>
      </w:r>
      <w:r>
        <w:rPr>
          <w:rFonts w:ascii="Arial" w:hAnsi="Arial" w:cs="Arial"/>
          <w:lang w:val="en-US"/>
        </w:rPr>
        <w:t>s were</w:t>
      </w:r>
      <w:r w:rsidR="007F5140" w:rsidRPr="007F5140">
        <w:rPr>
          <w:rFonts w:ascii="Arial" w:hAnsi="Arial" w:cs="Arial"/>
          <w:lang w:val="en-US"/>
        </w:rPr>
        <w:t xml:space="preserve"> included. Not filing proposal requirements correctly will </w:t>
      </w:r>
      <w:r w:rsidR="007A7340">
        <w:rPr>
          <w:rFonts w:ascii="Arial" w:hAnsi="Arial" w:cs="Arial"/>
          <w:lang w:val="en-US"/>
        </w:rPr>
        <w:t>risk exclusion</w:t>
      </w:r>
      <w:r w:rsidR="004B7C12">
        <w:rPr>
          <w:rFonts w:ascii="Arial" w:hAnsi="Arial" w:cs="Arial"/>
          <w:lang w:val="en-US"/>
        </w:rPr>
        <w:t>s</w:t>
      </w:r>
      <w:r w:rsidR="007F5140" w:rsidRPr="007F5140">
        <w:rPr>
          <w:rFonts w:ascii="Arial" w:hAnsi="Arial" w:cs="Arial"/>
          <w:lang w:val="en-US"/>
        </w:rPr>
        <w:t xml:space="preserve">. </w:t>
      </w:r>
    </w:p>
    <w:p w:rsidR="00C81E60" w:rsidRPr="007F5140" w:rsidRDefault="007F5140" w:rsidP="007F5140">
      <w:pPr>
        <w:pStyle w:val="ListParagraph"/>
        <w:ind w:left="1890"/>
        <w:jc w:val="both"/>
        <w:rPr>
          <w:rFonts w:ascii="Arial" w:hAnsi="Arial" w:cs="Arial"/>
          <w:lang w:val="en-US"/>
        </w:rPr>
      </w:pPr>
      <w:r w:rsidRPr="007F5140">
        <w:rPr>
          <w:rFonts w:ascii="Arial" w:hAnsi="Arial" w:cs="Arial"/>
          <w:lang w:val="en-US"/>
        </w:rPr>
        <w:t xml:space="preserve"> </w:t>
      </w:r>
    </w:p>
    <w:p w:rsidR="00C81E60" w:rsidRDefault="007F5140" w:rsidP="007A7340">
      <w:pPr>
        <w:pStyle w:val="ListParagraph"/>
        <w:numPr>
          <w:ilvl w:val="2"/>
          <w:numId w:val="1"/>
        </w:numPr>
        <w:rPr>
          <w:rFonts w:ascii="Arial" w:hAnsi="Arial" w:cs="Arial"/>
          <w:lang w:val="en-US"/>
        </w:rPr>
      </w:pPr>
      <w:r w:rsidRPr="007A7340">
        <w:rPr>
          <w:rFonts w:ascii="Arial" w:hAnsi="Arial" w:cs="Arial"/>
          <w:lang w:val="en-US"/>
        </w:rPr>
        <w:t>Inside the package</w:t>
      </w:r>
      <w:r w:rsidR="007A7340" w:rsidRPr="007A7340">
        <w:rPr>
          <w:rFonts w:ascii="Arial" w:hAnsi="Arial" w:cs="Arial"/>
          <w:lang w:val="en-US"/>
        </w:rPr>
        <w:t>,</w:t>
      </w:r>
      <w:r w:rsidRPr="007A7340">
        <w:rPr>
          <w:rFonts w:ascii="Arial" w:hAnsi="Arial" w:cs="Arial"/>
          <w:lang w:val="en-US"/>
        </w:rPr>
        <w:t xml:space="preserve"> an original copy of the </w:t>
      </w:r>
      <w:r w:rsidR="007A7340" w:rsidRPr="007A7340">
        <w:rPr>
          <w:rFonts w:ascii="Arial" w:hAnsi="Arial" w:cs="Arial"/>
          <w:lang w:val="en-US"/>
        </w:rPr>
        <w:t>p</w:t>
      </w:r>
      <w:r w:rsidRPr="007A7340">
        <w:rPr>
          <w:rFonts w:ascii="Arial" w:hAnsi="Arial" w:cs="Arial"/>
          <w:lang w:val="en-US"/>
        </w:rPr>
        <w:t>rop</w:t>
      </w:r>
      <w:r w:rsidR="007A7340" w:rsidRPr="007A7340">
        <w:rPr>
          <w:rFonts w:ascii="Arial" w:hAnsi="Arial" w:cs="Arial"/>
          <w:lang w:val="en-US"/>
        </w:rPr>
        <w:t>osal should</w:t>
      </w:r>
      <w:r w:rsidRPr="007A7340">
        <w:rPr>
          <w:rFonts w:ascii="Arial" w:hAnsi="Arial" w:cs="Arial"/>
          <w:lang w:val="en-US"/>
        </w:rPr>
        <w:t xml:space="preserve"> be in </w:t>
      </w:r>
      <w:proofErr w:type="gramStart"/>
      <w:r w:rsidRPr="007A7340">
        <w:rPr>
          <w:rFonts w:ascii="Arial" w:hAnsi="Arial" w:cs="Arial"/>
          <w:lang w:val="en-US"/>
        </w:rPr>
        <w:t xml:space="preserve">a </w:t>
      </w:r>
      <w:r w:rsidR="007A7340">
        <w:rPr>
          <w:rFonts w:ascii="Arial" w:hAnsi="Arial" w:cs="Arial"/>
          <w:lang w:val="en-US"/>
        </w:rPr>
        <w:t xml:space="preserve"> </w:t>
      </w:r>
      <w:r w:rsidRPr="007A7340">
        <w:rPr>
          <w:rFonts w:ascii="Arial" w:hAnsi="Arial" w:cs="Arial"/>
          <w:lang w:val="en-US"/>
        </w:rPr>
        <w:t>separate</w:t>
      </w:r>
      <w:proofErr w:type="gramEnd"/>
      <w:r w:rsidRPr="007A7340">
        <w:rPr>
          <w:rFonts w:ascii="Arial" w:hAnsi="Arial" w:cs="Arial"/>
          <w:lang w:val="en-US"/>
        </w:rPr>
        <w:t xml:space="preserve"> </w:t>
      </w:r>
      <w:r w:rsidR="007A7340">
        <w:rPr>
          <w:rFonts w:ascii="Arial" w:hAnsi="Arial" w:cs="Arial"/>
          <w:lang w:val="en-US"/>
        </w:rPr>
        <w:t>identified</w:t>
      </w:r>
      <w:r w:rsidRPr="007A7340">
        <w:rPr>
          <w:rFonts w:ascii="Arial" w:hAnsi="Arial" w:cs="Arial"/>
          <w:lang w:val="en-US"/>
        </w:rPr>
        <w:t xml:space="preserve"> envelope.  All docu</w:t>
      </w:r>
      <w:r w:rsidR="007A7340" w:rsidRPr="007A7340">
        <w:rPr>
          <w:rFonts w:ascii="Arial" w:hAnsi="Arial" w:cs="Arial"/>
          <w:lang w:val="en-US"/>
        </w:rPr>
        <w:t>ments shou</w:t>
      </w:r>
      <w:r w:rsidRPr="007A7340">
        <w:rPr>
          <w:rFonts w:ascii="Arial" w:hAnsi="Arial" w:cs="Arial"/>
          <w:lang w:val="en-US"/>
        </w:rPr>
        <w:t>l</w:t>
      </w:r>
      <w:r w:rsidR="007A7340" w:rsidRPr="007A7340">
        <w:rPr>
          <w:rFonts w:ascii="Arial" w:hAnsi="Arial" w:cs="Arial"/>
          <w:lang w:val="en-US"/>
        </w:rPr>
        <w:t>d</w:t>
      </w:r>
      <w:r w:rsidRPr="007A7340">
        <w:rPr>
          <w:rFonts w:ascii="Arial" w:hAnsi="Arial" w:cs="Arial"/>
          <w:lang w:val="en-US"/>
        </w:rPr>
        <w:t xml:space="preserve"> be orig</w:t>
      </w:r>
      <w:r w:rsidR="007A7340" w:rsidRPr="007A7340">
        <w:rPr>
          <w:rFonts w:ascii="Arial" w:hAnsi="Arial" w:cs="Arial"/>
          <w:lang w:val="en-US"/>
        </w:rPr>
        <w:t>i</w:t>
      </w:r>
      <w:r w:rsidR="004B7C12">
        <w:rPr>
          <w:rFonts w:ascii="Arial" w:hAnsi="Arial" w:cs="Arial"/>
          <w:lang w:val="en-US"/>
        </w:rPr>
        <w:t>nal</w:t>
      </w:r>
      <w:r w:rsidRPr="007A7340">
        <w:rPr>
          <w:rFonts w:ascii="Arial" w:hAnsi="Arial" w:cs="Arial"/>
          <w:lang w:val="en-US"/>
        </w:rPr>
        <w:t xml:space="preserve"> and ide</w:t>
      </w:r>
      <w:r w:rsidR="007A7340" w:rsidRPr="007A7340">
        <w:rPr>
          <w:rFonts w:ascii="Arial" w:hAnsi="Arial" w:cs="Arial"/>
          <w:lang w:val="en-US"/>
        </w:rPr>
        <w:t>n</w:t>
      </w:r>
      <w:r w:rsidRPr="007A7340">
        <w:rPr>
          <w:rFonts w:ascii="Arial" w:hAnsi="Arial" w:cs="Arial"/>
          <w:lang w:val="en-US"/>
        </w:rPr>
        <w:t>tif</w:t>
      </w:r>
      <w:r w:rsidR="007A7340" w:rsidRPr="007A7340">
        <w:rPr>
          <w:rFonts w:ascii="Arial" w:hAnsi="Arial" w:cs="Arial"/>
          <w:lang w:val="en-US"/>
        </w:rPr>
        <w:t>i</w:t>
      </w:r>
      <w:r w:rsidRPr="007A7340">
        <w:rPr>
          <w:rFonts w:ascii="Arial" w:hAnsi="Arial" w:cs="Arial"/>
          <w:lang w:val="en-US"/>
        </w:rPr>
        <w:t xml:space="preserve">ed as such. </w:t>
      </w:r>
    </w:p>
    <w:p w:rsidR="007A7340" w:rsidRPr="007A7340" w:rsidRDefault="007A7340" w:rsidP="007A7340">
      <w:pPr>
        <w:pStyle w:val="ListParagraph"/>
        <w:ind w:left="1890"/>
        <w:rPr>
          <w:rFonts w:ascii="Arial" w:hAnsi="Arial" w:cs="Arial"/>
          <w:lang w:val="en-US"/>
        </w:rPr>
      </w:pPr>
    </w:p>
    <w:p w:rsidR="00C81E60" w:rsidRDefault="003F2C72" w:rsidP="007A7340">
      <w:pPr>
        <w:pStyle w:val="ListParagraph"/>
        <w:numPr>
          <w:ilvl w:val="2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</w:t>
      </w:r>
      <w:r w:rsidR="00386792">
        <w:rPr>
          <w:rFonts w:ascii="Arial" w:hAnsi="Arial" w:cs="Arial"/>
          <w:lang w:val="en-US"/>
        </w:rPr>
        <w:t>Board</w:t>
      </w:r>
      <w:r w:rsidR="007A7340" w:rsidRPr="007A7340">
        <w:rPr>
          <w:rFonts w:ascii="Arial" w:hAnsi="Arial" w:cs="Arial"/>
          <w:lang w:val="en-US"/>
        </w:rPr>
        <w:t xml:space="preserve"> will not be responsi</w:t>
      </w:r>
      <w:r w:rsidR="004B7C12">
        <w:rPr>
          <w:rFonts w:ascii="Arial" w:hAnsi="Arial" w:cs="Arial"/>
          <w:lang w:val="en-US"/>
        </w:rPr>
        <w:t>ble for any submission costs of</w:t>
      </w:r>
      <w:r w:rsidR="007A7340" w:rsidRPr="007A7340">
        <w:rPr>
          <w:rFonts w:ascii="Arial" w:hAnsi="Arial" w:cs="Arial"/>
          <w:lang w:val="en-US"/>
        </w:rPr>
        <w:t xml:space="preserve"> the resp</w:t>
      </w:r>
      <w:r w:rsidR="007A7340">
        <w:rPr>
          <w:rFonts w:ascii="Arial" w:hAnsi="Arial" w:cs="Arial"/>
          <w:lang w:val="en-US"/>
        </w:rPr>
        <w:t>o</w:t>
      </w:r>
      <w:r w:rsidR="007A7340" w:rsidRPr="007A7340">
        <w:rPr>
          <w:rFonts w:ascii="Arial" w:hAnsi="Arial" w:cs="Arial"/>
          <w:lang w:val="en-US"/>
        </w:rPr>
        <w:t xml:space="preserve">ndents in this process. </w:t>
      </w:r>
    </w:p>
    <w:p w:rsidR="007A7340" w:rsidRPr="007A7340" w:rsidRDefault="007A7340" w:rsidP="007A7340">
      <w:pPr>
        <w:pStyle w:val="ListParagraph"/>
        <w:ind w:left="1890"/>
        <w:rPr>
          <w:rFonts w:ascii="Arial" w:hAnsi="Arial" w:cs="Arial"/>
          <w:lang w:val="en-US"/>
        </w:rPr>
      </w:pPr>
    </w:p>
    <w:p w:rsidR="001944ED" w:rsidRPr="00697F39" w:rsidRDefault="007A7340" w:rsidP="00697F39">
      <w:pPr>
        <w:pStyle w:val="ListParagraph"/>
        <w:numPr>
          <w:ilvl w:val="2"/>
          <w:numId w:val="1"/>
        </w:numPr>
        <w:shd w:val="clear" w:color="auto" w:fill="FFFFFF"/>
        <w:rPr>
          <w:rFonts w:ascii="Arial" w:hAnsi="Arial" w:cs="Arial"/>
          <w:b/>
          <w:u w:val="single"/>
          <w:lang w:val="en-US"/>
        </w:rPr>
      </w:pPr>
      <w:r w:rsidRPr="00786295">
        <w:rPr>
          <w:rFonts w:ascii="Arial" w:hAnsi="Arial" w:cs="Arial"/>
          <w:lang w:val="en-US"/>
        </w:rPr>
        <w:t>Informatio</w:t>
      </w:r>
      <w:r w:rsidR="00786295">
        <w:rPr>
          <w:rFonts w:ascii="Arial" w:hAnsi="Arial" w:cs="Arial"/>
          <w:lang w:val="en-US"/>
        </w:rPr>
        <w:t>n included</w:t>
      </w:r>
      <w:r w:rsidRPr="00786295">
        <w:rPr>
          <w:rFonts w:ascii="Arial" w:hAnsi="Arial" w:cs="Arial"/>
          <w:lang w:val="en-US"/>
        </w:rPr>
        <w:t xml:space="preserve"> in the proposals will be </w:t>
      </w:r>
      <w:r w:rsidR="008D65CE">
        <w:rPr>
          <w:rFonts w:ascii="Arial" w:hAnsi="Arial" w:cs="Arial"/>
          <w:lang w:val="en-US"/>
        </w:rPr>
        <w:t xml:space="preserve">sole </w:t>
      </w:r>
      <w:r w:rsidRPr="00786295">
        <w:rPr>
          <w:rFonts w:ascii="Arial" w:hAnsi="Arial" w:cs="Arial"/>
          <w:lang w:val="en-US"/>
        </w:rPr>
        <w:t>property of</w:t>
      </w:r>
      <w:r w:rsidR="003F2C72">
        <w:rPr>
          <w:rFonts w:ascii="Arial" w:hAnsi="Arial" w:cs="Arial"/>
          <w:lang w:val="en-US"/>
        </w:rPr>
        <w:t xml:space="preserve"> the</w:t>
      </w:r>
      <w:r w:rsidR="008D65CE">
        <w:rPr>
          <w:rFonts w:ascii="Arial" w:hAnsi="Arial" w:cs="Arial"/>
          <w:lang w:val="en-US"/>
        </w:rPr>
        <w:t xml:space="preserve"> </w:t>
      </w:r>
      <w:r w:rsidR="00386792">
        <w:rPr>
          <w:rFonts w:ascii="Arial" w:hAnsi="Arial" w:cs="Arial"/>
          <w:lang w:val="en-US"/>
        </w:rPr>
        <w:t>Board</w:t>
      </w:r>
      <w:r w:rsidR="008D65CE">
        <w:rPr>
          <w:rFonts w:ascii="Arial" w:hAnsi="Arial" w:cs="Arial"/>
          <w:lang w:val="en-US"/>
        </w:rPr>
        <w:t>.  The</w:t>
      </w:r>
      <w:r w:rsidRPr="00786295">
        <w:rPr>
          <w:rFonts w:ascii="Arial" w:hAnsi="Arial" w:cs="Arial"/>
          <w:lang w:val="en-US"/>
        </w:rPr>
        <w:t xml:space="preserve"> information and all related documents will not be made public until a </w:t>
      </w:r>
      <w:r w:rsidR="00786295" w:rsidRPr="00786295">
        <w:rPr>
          <w:rFonts w:ascii="Arial" w:hAnsi="Arial" w:cs="Arial"/>
          <w:lang w:val="en-US"/>
        </w:rPr>
        <w:t xml:space="preserve">proposal </w:t>
      </w:r>
      <w:r w:rsidRPr="00786295">
        <w:rPr>
          <w:rFonts w:ascii="Arial" w:hAnsi="Arial" w:cs="Arial"/>
          <w:lang w:val="en-US"/>
        </w:rPr>
        <w:t>rejection notice of non-</w:t>
      </w:r>
      <w:r w:rsidR="00786295" w:rsidRPr="00786295">
        <w:rPr>
          <w:rFonts w:ascii="Arial" w:hAnsi="Arial" w:cs="Arial"/>
          <w:lang w:val="en-US"/>
        </w:rPr>
        <w:t>selection i</w:t>
      </w:r>
      <w:r w:rsidRPr="00786295">
        <w:rPr>
          <w:rFonts w:ascii="Arial" w:hAnsi="Arial" w:cs="Arial"/>
          <w:lang w:val="en-US"/>
        </w:rPr>
        <w:t xml:space="preserve">s issued </w:t>
      </w:r>
      <w:r w:rsidR="00786295" w:rsidRPr="00786295">
        <w:rPr>
          <w:rFonts w:ascii="Arial" w:hAnsi="Arial" w:cs="Arial"/>
          <w:lang w:val="en-US"/>
        </w:rPr>
        <w:t xml:space="preserve">and the contract </w:t>
      </w:r>
      <w:r w:rsidR="00786295">
        <w:rPr>
          <w:rFonts w:ascii="Arial" w:hAnsi="Arial" w:cs="Arial"/>
          <w:lang w:val="en-US"/>
        </w:rPr>
        <w:t xml:space="preserve">is awarded </w:t>
      </w:r>
      <w:r w:rsidR="00FC2362">
        <w:rPr>
          <w:rFonts w:ascii="Arial" w:hAnsi="Arial" w:cs="Arial"/>
          <w:lang w:val="en-US"/>
        </w:rPr>
        <w:t>to a</w:t>
      </w:r>
      <w:r w:rsidRPr="00786295">
        <w:rPr>
          <w:rFonts w:ascii="Arial" w:hAnsi="Arial" w:cs="Arial"/>
          <w:lang w:val="en-US"/>
        </w:rPr>
        <w:t xml:space="preserve"> winning entity</w:t>
      </w:r>
      <w:r w:rsidR="00786295" w:rsidRPr="00786295">
        <w:rPr>
          <w:rFonts w:ascii="Arial" w:hAnsi="Arial" w:cs="Arial"/>
          <w:lang w:val="en-US"/>
        </w:rPr>
        <w:t>.</w:t>
      </w:r>
      <w:r w:rsidRPr="00786295">
        <w:rPr>
          <w:rFonts w:ascii="Arial" w:hAnsi="Arial" w:cs="Arial"/>
          <w:lang w:val="en-US"/>
        </w:rPr>
        <w:t xml:space="preserve">  </w:t>
      </w:r>
    </w:p>
    <w:p w:rsidR="001944ED" w:rsidRDefault="001944ED" w:rsidP="00270F20">
      <w:pPr>
        <w:shd w:val="clear" w:color="auto" w:fill="FFFFFF"/>
        <w:ind w:left="990"/>
        <w:jc w:val="both"/>
        <w:rPr>
          <w:rFonts w:ascii="Arial" w:hAnsi="Arial" w:cs="Arial"/>
          <w:b/>
          <w:u w:val="single"/>
          <w:lang w:val="en-US"/>
        </w:rPr>
      </w:pPr>
    </w:p>
    <w:p w:rsidR="00270F20" w:rsidRPr="0041649F" w:rsidRDefault="0041649F" w:rsidP="00270F20">
      <w:pPr>
        <w:shd w:val="clear" w:color="auto" w:fill="FFFFFF"/>
        <w:ind w:left="990"/>
        <w:jc w:val="both"/>
        <w:rPr>
          <w:rFonts w:ascii="Arial" w:hAnsi="Arial" w:cs="Arial"/>
          <w:lang w:val="en-US"/>
        </w:rPr>
      </w:pPr>
      <w:r w:rsidRPr="0041649F">
        <w:rPr>
          <w:rFonts w:ascii="Arial" w:hAnsi="Arial" w:cs="Arial"/>
          <w:b/>
          <w:u w:val="single"/>
          <w:lang w:val="en-US"/>
        </w:rPr>
        <w:t xml:space="preserve">INTERNET PROPOSAL SUBMISSIONS </w:t>
      </w:r>
      <w:r w:rsidR="003F2C72">
        <w:rPr>
          <w:rFonts w:ascii="Arial" w:hAnsi="Arial" w:cs="Arial"/>
          <w:b/>
          <w:u w:val="single"/>
          <w:lang w:val="en-US"/>
        </w:rPr>
        <w:t>(E</w:t>
      </w:r>
      <w:r w:rsidR="00270F20" w:rsidRPr="0041649F">
        <w:rPr>
          <w:rFonts w:ascii="Arial" w:hAnsi="Arial" w:cs="Arial"/>
          <w:b/>
          <w:u w:val="single"/>
          <w:lang w:val="en-US"/>
        </w:rPr>
        <w:t>mail)</w:t>
      </w:r>
      <w:r w:rsidR="00270F20" w:rsidRPr="0041649F">
        <w:rPr>
          <w:rFonts w:ascii="Arial" w:hAnsi="Arial" w:cs="Arial"/>
          <w:lang w:val="en-US"/>
        </w:rPr>
        <w:t>:</w:t>
      </w:r>
    </w:p>
    <w:p w:rsidR="00270F20" w:rsidRPr="0041649F" w:rsidRDefault="00270F20" w:rsidP="00270F20">
      <w:pPr>
        <w:shd w:val="clear" w:color="auto" w:fill="FFFFFF"/>
        <w:ind w:left="450"/>
        <w:jc w:val="both"/>
        <w:rPr>
          <w:rFonts w:ascii="Arial" w:hAnsi="Arial" w:cs="Arial"/>
          <w:lang w:val="en-US"/>
        </w:rPr>
      </w:pPr>
    </w:p>
    <w:p w:rsidR="00270F20" w:rsidRDefault="00270F20" w:rsidP="003F2C72">
      <w:pPr>
        <w:shd w:val="clear" w:color="auto" w:fill="FFFFFF"/>
        <w:ind w:left="990" w:hanging="180"/>
        <w:jc w:val="both"/>
        <w:rPr>
          <w:rFonts w:ascii="Arial" w:hAnsi="Arial" w:cs="Arial"/>
          <w:lang w:val="en-US"/>
        </w:rPr>
      </w:pPr>
      <w:r w:rsidRPr="0041649F">
        <w:rPr>
          <w:rFonts w:ascii="Arial" w:hAnsi="Arial" w:cs="Arial"/>
          <w:lang w:val="en-US"/>
        </w:rPr>
        <w:tab/>
      </w:r>
      <w:r w:rsidR="00965BD3">
        <w:rPr>
          <w:rFonts w:ascii="Arial" w:hAnsi="Arial" w:cs="Arial"/>
          <w:lang w:val="en-US"/>
        </w:rPr>
        <w:t>E</w:t>
      </w:r>
      <w:r w:rsidR="00D3223E" w:rsidRPr="00D3223E">
        <w:rPr>
          <w:rFonts w:ascii="Arial" w:hAnsi="Arial" w:cs="Arial"/>
          <w:lang w:val="en-US"/>
        </w:rPr>
        <w:t>mail proposal subm</w:t>
      </w:r>
      <w:r w:rsidR="00D3223E">
        <w:rPr>
          <w:rFonts w:ascii="Arial" w:hAnsi="Arial" w:cs="Arial"/>
          <w:lang w:val="en-US"/>
        </w:rPr>
        <w:t>i</w:t>
      </w:r>
      <w:r w:rsidR="003F2C72">
        <w:rPr>
          <w:rFonts w:ascii="Arial" w:hAnsi="Arial" w:cs="Arial"/>
          <w:lang w:val="en-US"/>
        </w:rPr>
        <w:t xml:space="preserve">ssions to the </w:t>
      </w:r>
      <w:r w:rsidR="00D3223E" w:rsidRPr="00D3223E">
        <w:rPr>
          <w:rFonts w:ascii="Arial" w:hAnsi="Arial" w:cs="Arial"/>
          <w:lang w:val="en-US"/>
        </w:rPr>
        <w:t xml:space="preserve">Board will be accepted as a viable method.  </w:t>
      </w:r>
    </w:p>
    <w:p w:rsidR="003F2C72" w:rsidRPr="00D3223E" w:rsidRDefault="003F2C72" w:rsidP="003F2C72">
      <w:pPr>
        <w:shd w:val="clear" w:color="auto" w:fill="FFFFFF"/>
        <w:ind w:left="990" w:hanging="180"/>
        <w:jc w:val="both"/>
        <w:rPr>
          <w:rFonts w:ascii="Arial" w:hAnsi="Arial" w:cs="Arial"/>
          <w:lang w:val="en-US"/>
        </w:rPr>
      </w:pPr>
    </w:p>
    <w:p w:rsidR="00270F20" w:rsidRPr="00F22EDF" w:rsidRDefault="00D3223E" w:rsidP="00D3223E">
      <w:pPr>
        <w:pStyle w:val="ListParagraph"/>
        <w:numPr>
          <w:ilvl w:val="0"/>
          <w:numId w:val="15"/>
        </w:numPr>
        <w:shd w:val="clear" w:color="auto" w:fill="FFFFFF"/>
        <w:ind w:left="1354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Proposals should be saved in PDF formats. </w:t>
      </w:r>
    </w:p>
    <w:p w:rsidR="00D3223E" w:rsidRPr="00F22EDF" w:rsidRDefault="00D3223E" w:rsidP="00D3223E">
      <w:pPr>
        <w:pStyle w:val="ListParagraph"/>
        <w:shd w:val="clear" w:color="auto" w:fill="FFFFFF"/>
        <w:ind w:left="1354"/>
        <w:contextualSpacing/>
        <w:jc w:val="both"/>
        <w:rPr>
          <w:rFonts w:ascii="Arial" w:hAnsi="Arial" w:cs="Arial"/>
          <w:lang w:val="en-US"/>
        </w:rPr>
      </w:pPr>
    </w:p>
    <w:p w:rsidR="00D3223E" w:rsidRPr="00D3223E" w:rsidRDefault="00057933" w:rsidP="00862B0A">
      <w:pPr>
        <w:pStyle w:val="ListParagraph"/>
        <w:numPr>
          <w:ilvl w:val="0"/>
          <w:numId w:val="15"/>
        </w:numPr>
        <w:shd w:val="clear" w:color="auto" w:fill="FFFFFF"/>
        <w:ind w:left="1354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Files</w:t>
      </w:r>
      <w:r w:rsidR="00D3223E" w:rsidRPr="00D3223E">
        <w:rPr>
          <w:rFonts w:ascii="Arial" w:hAnsi="Arial" w:cs="Arial"/>
          <w:lang w:val="en-US"/>
        </w:rPr>
        <w:t xml:space="preserve"> can </w:t>
      </w:r>
      <w:r w:rsidR="003F2C72">
        <w:rPr>
          <w:rFonts w:ascii="Arial" w:hAnsi="Arial" w:cs="Arial"/>
          <w:lang w:val="en-US"/>
        </w:rPr>
        <w:t>be submitted to the following E</w:t>
      </w:r>
      <w:r w:rsidR="00D3223E" w:rsidRPr="00D3223E">
        <w:rPr>
          <w:rFonts w:ascii="Arial" w:hAnsi="Arial" w:cs="Arial"/>
          <w:lang w:val="en-US"/>
        </w:rPr>
        <w:t>mail address:</w:t>
      </w:r>
    </w:p>
    <w:p w:rsidR="00862B0A" w:rsidRPr="00965BD3" w:rsidRDefault="00407DB6" w:rsidP="00D3223E">
      <w:pPr>
        <w:pStyle w:val="ListParagraph"/>
        <w:shd w:val="clear" w:color="auto" w:fill="FFFFFF"/>
        <w:ind w:left="135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juntalocalp</w:t>
      </w:r>
      <w:r w:rsidR="00F73E67">
        <w:rPr>
          <w:rFonts w:ascii="Arial" w:hAnsi="Arial" w:cs="Arial"/>
          <w:b/>
        </w:rPr>
        <w:t>once@hotmail.com</w:t>
      </w:r>
      <w:r w:rsidR="00862B0A" w:rsidRPr="00965BD3">
        <w:rPr>
          <w:rFonts w:ascii="Arial" w:hAnsi="Arial" w:cs="Arial"/>
        </w:rPr>
        <w:t xml:space="preserve"> </w:t>
      </w:r>
    </w:p>
    <w:p w:rsidR="00270F20" w:rsidRPr="005E2BC1" w:rsidRDefault="00270F20" w:rsidP="00965BD3">
      <w:pPr>
        <w:pStyle w:val="ListParagraph"/>
        <w:shd w:val="clear" w:color="auto" w:fill="FFFFFF"/>
        <w:ind w:left="1354"/>
        <w:contextualSpacing/>
        <w:jc w:val="both"/>
        <w:rPr>
          <w:rFonts w:ascii="Arial" w:hAnsi="Arial" w:cs="Arial"/>
        </w:rPr>
      </w:pPr>
      <w:r w:rsidRPr="00655B23">
        <w:rPr>
          <w:rFonts w:ascii="Arial" w:hAnsi="Arial" w:cs="Arial"/>
        </w:rPr>
        <w:t xml:space="preserve"> </w:t>
      </w:r>
    </w:p>
    <w:p w:rsidR="00270F20" w:rsidRPr="00D3223E" w:rsidRDefault="00D3223E" w:rsidP="005E2BC1">
      <w:pPr>
        <w:pStyle w:val="ListParagraph"/>
        <w:numPr>
          <w:ilvl w:val="0"/>
          <w:numId w:val="15"/>
        </w:numPr>
        <w:shd w:val="clear" w:color="auto" w:fill="FFFFFF"/>
        <w:ind w:left="1354"/>
        <w:contextualSpacing/>
        <w:rPr>
          <w:rFonts w:ascii="Arial" w:hAnsi="Arial" w:cs="Arial"/>
          <w:lang w:val="en-US"/>
        </w:rPr>
      </w:pPr>
      <w:r w:rsidRPr="00D3223E">
        <w:rPr>
          <w:rFonts w:ascii="Arial" w:hAnsi="Arial" w:cs="Arial"/>
          <w:lang w:val="en-US"/>
        </w:rPr>
        <w:t xml:space="preserve">The title of the </w:t>
      </w:r>
      <w:r>
        <w:rPr>
          <w:rFonts w:ascii="Arial" w:hAnsi="Arial" w:cs="Arial"/>
          <w:lang w:val="en-US"/>
        </w:rPr>
        <w:t>RFP and the entities' name should</w:t>
      </w:r>
      <w:r w:rsidRPr="00D3223E">
        <w:rPr>
          <w:rFonts w:ascii="Arial" w:hAnsi="Arial" w:cs="Arial"/>
          <w:lang w:val="en-US"/>
        </w:rPr>
        <w:t xml:space="preserve"> be i</w:t>
      </w:r>
      <w:r w:rsidR="003F2C72">
        <w:rPr>
          <w:rFonts w:ascii="Arial" w:hAnsi="Arial" w:cs="Arial"/>
          <w:lang w:val="en-US"/>
        </w:rPr>
        <w:t>ncluded in the subject of the E</w:t>
      </w:r>
      <w:r w:rsidRPr="00D3223E">
        <w:rPr>
          <w:rFonts w:ascii="Arial" w:hAnsi="Arial" w:cs="Arial"/>
          <w:lang w:val="en-US"/>
        </w:rPr>
        <w:t>mail.</w:t>
      </w:r>
      <w:r w:rsidRPr="00D3223E">
        <w:rPr>
          <w:rFonts w:ascii="Arial" w:hAnsi="Arial" w:cs="Arial"/>
          <w:lang w:val="en-US"/>
        </w:rPr>
        <w:br/>
      </w:r>
    </w:p>
    <w:p w:rsidR="00270F20" w:rsidRPr="00B71F03" w:rsidRDefault="00D3223E" w:rsidP="00F1784F">
      <w:pPr>
        <w:pStyle w:val="ListParagraph"/>
        <w:numPr>
          <w:ilvl w:val="0"/>
          <w:numId w:val="15"/>
        </w:numPr>
        <w:shd w:val="clear" w:color="auto" w:fill="FFFFFF"/>
        <w:ind w:left="1354"/>
        <w:contextualSpacing/>
        <w:jc w:val="both"/>
        <w:rPr>
          <w:rFonts w:ascii="Arial" w:hAnsi="Arial" w:cs="Arial"/>
          <w:lang w:val="en-US"/>
        </w:rPr>
      </w:pPr>
      <w:r w:rsidRPr="00D3223E">
        <w:rPr>
          <w:rFonts w:ascii="Arial" w:hAnsi="Arial" w:cs="Arial"/>
          <w:lang w:val="en-US"/>
        </w:rPr>
        <w:lastRenderedPageBreak/>
        <w:t xml:space="preserve">The PDF file name should be in the following format: </w:t>
      </w:r>
      <w:r w:rsidR="00B71F03" w:rsidRPr="00B71F03">
        <w:rPr>
          <w:rFonts w:ascii="Arial" w:hAnsi="Arial" w:cs="Arial"/>
          <w:b/>
          <w:lang w:val="en-US"/>
        </w:rPr>
        <w:t>Selec</w:t>
      </w:r>
      <w:r w:rsidR="006E6E7C">
        <w:rPr>
          <w:rFonts w:ascii="Arial" w:hAnsi="Arial" w:cs="Arial"/>
          <w:b/>
          <w:lang w:val="en-US"/>
        </w:rPr>
        <w:t>tion OSOC</w:t>
      </w:r>
      <w:r w:rsidRPr="00B71F03">
        <w:rPr>
          <w:rFonts w:ascii="Arial" w:hAnsi="Arial" w:cs="Arial"/>
          <w:b/>
          <w:lang w:val="en-US"/>
        </w:rPr>
        <w:t>-Ponce-</w:t>
      </w:r>
      <w:r w:rsidR="006E6E7C">
        <w:rPr>
          <w:rFonts w:ascii="Arial" w:hAnsi="Arial" w:cs="Arial"/>
          <w:b/>
          <w:lang w:val="en-US"/>
        </w:rPr>
        <w:t>Company Name.</w:t>
      </w:r>
    </w:p>
    <w:p w:rsidR="00C87185" w:rsidRPr="00D3223E" w:rsidRDefault="00C87185" w:rsidP="005E2BC1">
      <w:pPr>
        <w:pStyle w:val="ListParagraph"/>
        <w:rPr>
          <w:rFonts w:ascii="Arial" w:hAnsi="Arial" w:cs="Arial"/>
          <w:lang w:val="en-US"/>
        </w:rPr>
      </w:pPr>
    </w:p>
    <w:p w:rsidR="00270F20" w:rsidRPr="00D1340B" w:rsidRDefault="00BD473F" w:rsidP="005E2BC1">
      <w:pPr>
        <w:pStyle w:val="ListParagraph"/>
        <w:numPr>
          <w:ilvl w:val="0"/>
          <w:numId w:val="15"/>
        </w:numPr>
        <w:shd w:val="clear" w:color="auto" w:fill="FFFFFF"/>
        <w:ind w:left="1354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Proposal</w:t>
      </w:r>
      <w:r w:rsidR="00D1340B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 should be rec</w:t>
      </w:r>
      <w:r w:rsidRPr="00BD473F"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en-US"/>
        </w:rPr>
        <w:t>i</w:t>
      </w:r>
      <w:r w:rsidR="00A66862">
        <w:rPr>
          <w:rFonts w:ascii="Arial" w:hAnsi="Arial" w:cs="Arial"/>
          <w:lang w:val="en-US"/>
        </w:rPr>
        <w:t>ved by</w:t>
      </w:r>
      <w:r w:rsidR="003F2C72">
        <w:rPr>
          <w:rFonts w:ascii="Arial" w:hAnsi="Arial" w:cs="Arial"/>
          <w:lang w:val="en-US"/>
        </w:rPr>
        <w:t xml:space="preserve"> </w:t>
      </w:r>
      <w:r w:rsidRPr="00BD473F">
        <w:rPr>
          <w:rFonts w:ascii="Arial" w:hAnsi="Arial" w:cs="Arial"/>
          <w:lang w:val="en-US"/>
        </w:rPr>
        <w:t>Board on or before</w:t>
      </w:r>
      <w:r>
        <w:rPr>
          <w:rFonts w:ascii="Arial" w:hAnsi="Arial" w:cs="Arial"/>
          <w:lang w:val="en-US"/>
        </w:rPr>
        <w:t xml:space="preserve"> the closing date and time establ</w:t>
      </w:r>
      <w:r w:rsidRPr="00BD473F"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en-US"/>
        </w:rPr>
        <w:t>s</w:t>
      </w:r>
      <w:r w:rsidRPr="00BD473F">
        <w:rPr>
          <w:rFonts w:ascii="Arial" w:hAnsi="Arial" w:cs="Arial"/>
          <w:lang w:val="en-US"/>
        </w:rPr>
        <w:t xml:space="preserve">hed. </w:t>
      </w:r>
    </w:p>
    <w:p w:rsidR="00270F20" w:rsidRPr="00D1340B" w:rsidRDefault="00270F20" w:rsidP="005E2BC1">
      <w:pPr>
        <w:pStyle w:val="ListParagraph"/>
        <w:shd w:val="clear" w:color="auto" w:fill="FFFFFF"/>
        <w:ind w:left="1354"/>
        <w:contextualSpacing/>
        <w:jc w:val="both"/>
        <w:rPr>
          <w:rFonts w:ascii="Arial" w:hAnsi="Arial" w:cs="Arial"/>
          <w:lang w:val="en-US"/>
        </w:rPr>
      </w:pPr>
    </w:p>
    <w:p w:rsidR="003278A2" w:rsidRPr="003278A2" w:rsidRDefault="00011490" w:rsidP="005E2BC1">
      <w:pPr>
        <w:pStyle w:val="ListParagraph"/>
        <w:numPr>
          <w:ilvl w:val="0"/>
          <w:numId w:val="15"/>
        </w:numPr>
        <w:shd w:val="clear" w:color="auto" w:fill="FFFFFF"/>
        <w:ind w:left="1354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</w:t>
      </w:r>
      <w:r w:rsidR="00E502BB" w:rsidRPr="003278A2">
        <w:rPr>
          <w:rFonts w:ascii="Arial" w:hAnsi="Arial" w:cs="Arial"/>
          <w:lang w:val="en-US"/>
        </w:rPr>
        <w:t>Board will no</w:t>
      </w:r>
      <w:r w:rsidR="003278A2" w:rsidRPr="003278A2">
        <w:rPr>
          <w:rFonts w:ascii="Arial" w:hAnsi="Arial" w:cs="Arial"/>
          <w:lang w:val="en-US"/>
        </w:rPr>
        <w:t xml:space="preserve">t consider any proposals </w:t>
      </w:r>
      <w:r w:rsidR="00E502BB" w:rsidRPr="003278A2">
        <w:rPr>
          <w:rFonts w:ascii="Arial" w:hAnsi="Arial" w:cs="Arial"/>
          <w:lang w:val="en-US"/>
        </w:rPr>
        <w:t xml:space="preserve"> </w:t>
      </w:r>
      <w:r w:rsidR="00973D77">
        <w:rPr>
          <w:rFonts w:ascii="Arial" w:hAnsi="Arial" w:cs="Arial"/>
          <w:lang w:val="en-US"/>
        </w:rPr>
        <w:t>sent to a different E</w:t>
      </w:r>
      <w:r w:rsidR="003278A2" w:rsidRPr="003278A2">
        <w:rPr>
          <w:rFonts w:ascii="Arial" w:hAnsi="Arial" w:cs="Arial"/>
          <w:lang w:val="en-US"/>
        </w:rPr>
        <w:t xml:space="preserve">mail </w:t>
      </w:r>
      <w:r w:rsidR="00973D77">
        <w:rPr>
          <w:rFonts w:ascii="Arial" w:hAnsi="Arial" w:cs="Arial"/>
          <w:lang w:val="en-US"/>
        </w:rPr>
        <w:t>address</w:t>
      </w:r>
      <w:r w:rsidR="003278A2" w:rsidRPr="003278A2">
        <w:rPr>
          <w:rFonts w:ascii="Arial" w:hAnsi="Arial" w:cs="Arial"/>
          <w:lang w:val="en-US"/>
        </w:rPr>
        <w:t xml:space="preserve"> than the one specified a</w:t>
      </w:r>
      <w:r w:rsidR="003278A2">
        <w:rPr>
          <w:rFonts w:ascii="Arial" w:hAnsi="Arial" w:cs="Arial"/>
          <w:lang w:val="en-US"/>
        </w:rPr>
        <w:t xml:space="preserve">bove; </w:t>
      </w:r>
    </w:p>
    <w:p w:rsidR="00270F20" w:rsidRPr="003278A2" w:rsidRDefault="003278A2" w:rsidP="003278A2">
      <w:pPr>
        <w:pStyle w:val="ListParagraph"/>
        <w:shd w:val="clear" w:color="auto" w:fill="FFFFFF"/>
        <w:ind w:left="1354"/>
        <w:contextualSpacing/>
        <w:jc w:val="both"/>
        <w:rPr>
          <w:rFonts w:ascii="Arial" w:hAnsi="Arial" w:cs="Arial"/>
          <w:lang w:val="en-US"/>
        </w:rPr>
      </w:pPr>
      <w:r w:rsidRPr="003278A2">
        <w:rPr>
          <w:rFonts w:ascii="Arial" w:hAnsi="Arial" w:cs="Arial"/>
          <w:lang w:val="en-US"/>
        </w:rPr>
        <w:t xml:space="preserve"> </w:t>
      </w:r>
    </w:p>
    <w:p w:rsidR="003278A2" w:rsidRPr="003278A2" w:rsidRDefault="00011490" w:rsidP="00597651">
      <w:pPr>
        <w:pStyle w:val="ListParagraph"/>
        <w:numPr>
          <w:ilvl w:val="0"/>
          <w:numId w:val="15"/>
        </w:numPr>
        <w:shd w:val="clear" w:color="auto" w:fill="FFFFFF"/>
        <w:ind w:left="1354"/>
        <w:contextualSpacing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</w:t>
      </w:r>
      <w:r w:rsidR="003278A2" w:rsidRPr="003278A2">
        <w:rPr>
          <w:rFonts w:ascii="Arial" w:hAnsi="Arial" w:cs="Arial"/>
          <w:lang w:val="en-US"/>
        </w:rPr>
        <w:t>Board r</w:t>
      </w:r>
      <w:r w:rsidR="005A35ED">
        <w:rPr>
          <w:rFonts w:ascii="Arial" w:hAnsi="Arial" w:cs="Arial"/>
          <w:lang w:val="en-US"/>
        </w:rPr>
        <w:t xml:space="preserve">ecommends proposers to send </w:t>
      </w:r>
      <w:r w:rsidR="003278A2" w:rsidRPr="003278A2">
        <w:rPr>
          <w:rFonts w:ascii="Arial" w:hAnsi="Arial" w:cs="Arial"/>
          <w:lang w:val="en-US"/>
        </w:rPr>
        <w:t>proposals in</w:t>
      </w:r>
      <w:r w:rsidR="00D1340B">
        <w:rPr>
          <w:rFonts w:ascii="Arial" w:hAnsi="Arial" w:cs="Arial"/>
          <w:lang w:val="en-US"/>
        </w:rPr>
        <w:t xml:space="preserve"> one file</w:t>
      </w:r>
      <w:r w:rsidR="003278A2" w:rsidRPr="003278A2">
        <w:rPr>
          <w:rFonts w:ascii="Arial" w:hAnsi="Arial" w:cs="Arial"/>
          <w:lang w:val="en-US"/>
        </w:rPr>
        <w:t>, if possible, and if not</w:t>
      </w:r>
      <w:r w:rsidR="00D1340B">
        <w:rPr>
          <w:rFonts w:ascii="Arial" w:hAnsi="Arial" w:cs="Arial"/>
          <w:lang w:val="en-US"/>
        </w:rPr>
        <w:t>,</w:t>
      </w:r>
      <w:r w:rsidR="003278A2" w:rsidRPr="003278A2">
        <w:rPr>
          <w:rFonts w:ascii="Arial" w:hAnsi="Arial" w:cs="Arial"/>
          <w:lang w:val="en-US"/>
        </w:rPr>
        <w:t xml:space="preserve"> include a</w:t>
      </w:r>
      <w:r w:rsidR="00973D77">
        <w:rPr>
          <w:rFonts w:ascii="Arial" w:hAnsi="Arial" w:cs="Arial"/>
          <w:lang w:val="en-US"/>
        </w:rPr>
        <w:t>n explanation indicating which E</w:t>
      </w:r>
      <w:r w:rsidR="003278A2" w:rsidRPr="003278A2">
        <w:rPr>
          <w:rFonts w:ascii="Arial" w:hAnsi="Arial" w:cs="Arial"/>
          <w:lang w:val="en-US"/>
        </w:rPr>
        <w:t xml:space="preserve">mail </w:t>
      </w:r>
      <w:r w:rsidR="00D1340B">
        <w:rPr>
          <w:rFonts w:ascii="Arial" w:hAnsi="Arial" w:cs="Arial"/>
          <w:lang w:val="en-US"/>
        </w:rPr>
        <w:t xml:space="preserve">file </w:t>
      </w:r>
      <w:r w:rsidR="003278A2" w:rsidRPr="003278A2">
        <w:rPr>
          <w:rFonts w:ascii="Arial" w:hAnsi="Arial" w:cs="Arial"/>
          <w:lang w:val="en-US"/>
        </w:rPr>
        <w:t xml:space="preserve">should be considered </w:t>
      </w:r>
      <w:r w:rsidR="00D1340B">
        <w:rPr>
          <w:rFonts w:ascii="Arial" w:hAnsi="Arial" w:cs="Arial"/>
          <w:lang w:val="en-US"/>
        </w:rPr>
        <w:t>as</w:t>
      </w:r>
      <w:r w:rsidR="003278A2" w:rsidRPr="003278A2">
        <w:rPr>
          <w:rFonts w:ascii="Arial" w:hAnsi="Arial" w:cs="Arial"/>
          <w:lang w:val="en-US"/>
        </w:rPr>
        <w:t xml:space="preserve"> the final proposal</w:t>
      </w:r>
      <w:r w:rsidR="003278A2">
        <w:rPr>
          <w:rFonts w:ascii="Arial" w:hAnsi="Arial" w:cs="Arial"/>
          <w:lang w:val="en-US"/>
        </w:rPr>
        <w:t>;</w:t>
      </w:r>
      <w:r w:rsidR="003278A2" w:rsidRPr="003278A2">
        <w:rPr>
          <w:rFonts w:ascii="Arial" w:hAnsi="Arial" w:cs="Arial"/>
          <w:lang w:val="en-US"/>
        </w:rPr>
        <w:t xml:space="preserve">  </w:t>
      </w:r>
    </w:p>
    <w:p w:rsidR="00270F20" w:rsidRPr="003278A2" w:rsidRDefault="003278A2" w:rsidP="003278A2">
      <w:pPr>
        <w:pStyle w:val="ListParagraph"/>
        <w:shd w:val="clear" w:color="auto" w:fill="FFFFFF"/>
        <w:ind w:left="1354"/>
        <w:contextualSpacing/>
        <w:jc w:val="both"/>
        <w:rPr>
          <w:rFonts w:ascii="Arial" w:hAnsi="Arial" w:cs="Arial"/>
          <w:lang w:val="en-US"/>
        </w:rPr>
      </w:pPr>
      <w:r w:rsidRPr="003278A2">
        <w:rPr>
          <w:rFonts w:ascii="Arial" w:hAnsi="Arial" w:cs="Arial"/>
          <w:lang w:val="en-US"/>
        </w:rPr>
        <w:t xml:space="preserve">  </w:t>
      </w:r>
    </w:p>
    <w:p w:rsidR="00F95333" w:rsidRPr="00F95333" w:rsidRDefault="00F95333" w:rsidP="00F95333">
      <w:pPr>
        <w:pStyle w:val="ListParagraph"/>
        <w:numPr>
          <w:ilvl w:val="0"/>
          <w:numId w:val="15"/>
        </w:numPr>
        <w:shd w:val="clear" w:color="auto" w:fill="FFFFFF"/>
        <w:ind w:left="1354"/>
        <w:contextualSpacing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If </w:t>
      </w:r>
      <w:r w:rsidR="003278A2" w:rsidRPr="003278A2">
        <w:rPr>
          <w:rFonts w:ascii="Arial" w:hAnsi="Arial" w:cs="Arial"/>
          <w:lang w:val="en-US"/>
        </w:rPr>
        <w:t>instructions are not clear, the Board will require the proposer to cla</w:t>
      </w:r>
      <w:r w:rsidR="003278A2">
        <w:rPr>
          <w:rFonts w:ascii="Arial" w:hAnsi="Arial" w:cs="Arial"/>
          <w:lang w:val="en-US"/>
        </w:rPr>
        <w:t>r</w:t>
      </w:r>
      <w:r w:rsidR="003278A2" w:rsidRPr="003278A2">
        <w:rPr>
          <w:rFonts w:ascii="Arial" w:hAnsi="Arial" w:cs="Arial"/>
          <w:lang w:val="en-US"/>
        </w:rPr>
        <w:t xml:space="preserve">ify which </w:t>
      </w:r>
      <w:r w:rsidR="005C51CD">
        <w:rPr>
          <w:rFonts w:ascii="Arial" w:hAnsi="Arial" w:cs="Arial"/>
          <w:lang w:val="en-US"/>
        </w:rPr>
        <w:t>file</w:t>
      </w:r>
      <w:r w:rsidR="003278A2" w:rsidRPr="003278A2">
        <w:rPr>
          <w:rFonts w:ascii="Arial" w:hAnsi="Arial" w:cs="Arial"/>
          <w:lang w:val="en-US"/>
        </w:rPr>
        <w:t xml:space="preserve"> is considered the final </w:t>
      </w:r>
      <w:r w:rsidR="003278A2">
        <w:rPr>
          <w:rFonts w:ascii="Arial" w:hAnsi="Arial" w:cs="Arial"/>
          <w:lang w:val="en-US"/>
        </w:rPr>
        <w:t>versio</w:t>
      </w:r>
      <w:r w:rsidR="003278A2" w:rsidRPr="003278A2">
        <w:rPr>
          <w:rFonts w:ascii="Arial" w:hAnsi="Arial" w:cs="Arial"/>
          <w:lang w:val="en-US"/>
        </w:rPr>
        <w:t xml:space="preserve">n. </w:t>
      </w:r>
      <w:r>
        <w:rPr>
          <w:rFonts w:ascii="Arial" w:hAnsi="Arial" w:cs="Arial"/>
          <w:lang w:val="en-US"/>
        </w:rPr>
        <w:t xml:space="preserve">  However,</w:t>
      </w:r>
      <w:r w:rsidR="003278A2" w:rsidRPr="00F95333">
        <w:rPr>
          <w:rFonts w:ascii="Arial" w:hAnsi="Arial" w:cs="Arial"/>
          <w:lang w:val="en-US"/>
        </w:rPr>
        <w:t xml:space="preserve"> additional information </w:t>
      </w:r>
      <w:r w:rsidR="00C63D79">
        <w:rPr>
          <w:rFonts w:ascii="Arial" w:hAnsi="Arial" w:cs="Arial"/>
          <w:lang w:val="en-US"/>
        </w:rPr>
        <w:t xml:space="preserve">to the proposal </w:t>
      </w:r>
      <w:r w:rsidR="003278A2" w:rsidRPr="00F95333">
        <w:rPr>
          <w:rFonts w:ascii="Arial" w:hAnsi="Arial" w:cs="Arial"/>
          <w:lang w:val="en-US"/>
        </w:rPr>
        <w:t>can</w:t>
      </w:r>
      <w:r>
        <w:rPr>
          <w:rFonts w:ascii="Arial" w:hAnsi="Arial" w:cs="Arial"/>
          <w:lang w:val="en-US"/>
        </w:rPr>
        <w:t xml:space="preserve">not </w:t>
      </w:r>
      <w:r w:rsidR="003278A2" w:rsidRPr="00F95333">
        <w:rPr>
          <w:rFonts w:ascii="Arial" w:hAnsi="Arial" w:cs="Arial"/>
          <w:lang w:val="en-US"/>
        </w:rPr>
        <w:t xml:space="preserve">be submitted </w:t>
      </w:r>
      <w:r w:rsidRPr="00F95333">
        <w:rPr>
          <w:rFonts w:ascii="Arial" w:hAnsi="Arial" w:cs="Arial"/>
          <w:lang w:val="en-US"/>
        </w:rPr>
        <w:t xml:space="preserve">in response to this </w:t>
      </w:r>
      <w:r>
        <w:rPr>
          <w:rFonts w:ascii="Arial" w:hAnsi="Arial" w:cs="Arial"/>
          <w:lang w:val="en-US"/>
        </w:rPr>
        <w:t>inquiry</w:t>
      </w:r>
      <w:r w:rsidRPr="00F95333">
        <w:rPr>
          <w:rFonts w:ascii="Arial" w:hAnsi="Arial" w:cs="Arial"/>
          <w:lang w:val="en-US"/>
        </w:rPr>
        <w:t xml:space="preserve">. </w:t>
      </w:r>
    </w:p>
    <w:p w:rsidR="00270F20" w:rsidRPr="001D4C75" w:rsidRDefault="00270F20" w:rsidP="005E2BC1">
      <w:pPr>
        <w:pStyle w:val="ListParagraph"/>
        <w:rPr>
          <w:rFonts w:ascii="Arial" w:hAnsi="Arial" w:cs="Arial"/>
          <w:lang w:val="en-US"/>
        </w:rPr>
      </w:pPr>
    </w:p>
    <w:p w:rsidR="00F95333" w:rsidRPr="00F95333" w:rsidRDefault="00011490" w:rsidP="005E2BC1">
      <w:pPr>
        <w:pStyle w:val="ListParagraph"/>
        <w:numPr>
          <w:ilvl w:val="0"/>
          <w:numId w:val="15"/>
        </w:numPr>
        <w:shd w:val="clear" w:color="auto" w:fill="FFFFFF"/>
        <w:ind w:left="1354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Only E</w:t>
      </w:r>
      <w:r w:rsidR="00F95333" w:rsidRPr="00F95333">
        <w:rPr>
          <w:rFonts w:ascii="Arial" w:hAnsi="Arial" w:cs="Arial"/>
          <w:lang w:val="en-US"/>
        </w:rPr>
        <w:t xml:space="preserve">mails received within the </w:t>
      </w:r>
      <w:r w:rsidR="00C931D9">
        <w:rPr>
          <w:rFonts w:ascii="Arial" w:hAnsi="Arial" w:cs="Arial"/>
          <w:lang w:val="en-US"/>
        </w:rPr>
        <w:t xml:space="preserve">closing </w:t>
      </w:r>
      <w:r w:rsidR="00F95333" w:rsidRPr="00F95333">
        <w:rPr>
          <w:rFonts w:ascii="Arial" w:hAnsi="Arial" w:cs="Arial"/>
          <w:lang w:val="en-US"/>
        </w:rPr>
        <w:t xml:space="preserve">time frame will be accepted which means there is a risk that some </w:t>
      </w:r>
      <w:r w:rsidR="001D4C75">
        <w:rPr>
          <w:rFonts w:ascii="Arial" w:hAnsi="Arial" w:cs="Arial"/>
          <w:lang w:val="en-US"/>
        </w:rPr>
        <w:t>files</w:t>
      </w:r>
      <w:r w:rsidR="00F95333" w:rsidRPr="00F95333">
        <w:rPr>
          <w:rFonts w:ascii="Arial" w:hAnsi="Arial" w:cs="Arial"/>
          <w:lang w:val="en-US"/>
        </w:rPr>
        <w:t xml:space="preserve"> sent separa</w:t>
      </w:r>
      <w:r>
        <w:rPr>
          <w:rFonts w:ascii="Arial" w:hAnsi="Arial" w:cs="Arial"/>
          <w:lang w:val="en-US"/>
        </w:rPr>
        <w:t>tely, in the case of multiple E</w:t>
      </w:r>
      <w:r w:rsidR="00F95333" w:rsidRPr="00F95333">
        <w:rPr>
          <w:rFonts w:ascii="Arial" w:hAnsi="Arial" w:cs="Arial"/>
          <w:lang w:val="en-US"/>
        </w:rPr>
        <w:t>mails</w:t>
      </w:r>
      <w:r w:rsidR="00F95333">
        <w:rPr>
          <w:rFonts w:ascii="Arial" w:hAnsi="Arial" w:cs="Arial"/>
          <w:lang w:val="en-US"/>
        </w:rPr>
        <w:t>,</w:t>
      </w:r>
      <w:r w:rsidR="00F95333" w:rsidRPr="00F95333">
        <w:rPr>
          <w:rFonts w:ascii="Arial" w:hAnsi="Arial" w:cs="Arial"/>
          <w:lang w:val="en-US"/>
        </w:rPr>
        <w:t xml:space="preserve"> may not be accepted.</w:t>
      </w:r>
    </w:p>
    <w:p w:rsidR="00270F20" w:rsidRPr="00C931D9" w:rsidRDefault="00270F20" w:rsidP="005E2BC1">
      <w:pPr>
        <w:pStyle w:val="ListParagraph"/>
        <w:rPr>
          <w:rFonts w:ascii="Arial" w:hAnsi="Arial" w:cs="Arial"/>
          <w:lang w:val="en-US"/>
        </w:rPr>
      </w:pPr>
    </w:p>
    <w:p w:rsidR="00F95333" w:rsidRDefault="00F95333" w:rsidP="00F95333">
      <w:pPr>
        <w:pStyle w:val="ListParagraph"/>
        <w:numPr>
          <w:ilvl w:val="0"/>
          <w:numId w:val="15"/>
        </w:numPr>
        <w:shd w:val="clear" w:color="auto" w:fill="FFFFFF"/>
        <w:ind w:left="1354"/>
        <w:contextualSpacing/>
        <w:jc w:val="both"/>
        <w:rPr>
          <w:rFonts w:ascii="Arial" w:hAnsi="Arial" w:cs="Arial"/>
          <w:lang w:val="en-US"/>
        </w:rPr>
      </w:pPr>
      <w:r w:rsidRPr="00F95333">
        <w:rPr>
          <w:rFonts w:ascii="Arial" w:hAnsi="Arial" w:cs="Arial"/>
          <w:lang w:val="en-US"/>
        </w:rPr>
        <w:t>Th</w:t>
      </w:r>
      <w:r w:rsidR="00C931D9">
        <w:rPr>
          <w:rFonts w:ascii="Arial" w:hAnsi="Arial" w:cs="Arial"/>
          <w:lang w:val="en-US"/>
        </w:rPr>
        <w:t>ere are potent</w:t>
      </w:r>
      <w:r w:rsidRPr="00F95333">
        <w:rPr>
          <w:rFonts w:ascii="Arial" w:hAnsi="Arial" w:cs="Arial"/>
          <w:lang w:val="en-US"/>
        </w:rPr>
        <w:t>ial risks</w:t>
      </w:r>
      <w:r w:rsidR="00C931D9">
        <w:rPr>
          <w:rFonts w:ascii="Arial" w:hAnsi="Arial" w:cs="Arial"/>
          <w:lang w:val="en-US"/>
        </w:rPr>
        <w:t xml:space="preserve"> when submitting </w:t>
      </w:r>
      <w:r w:rsidRPr="00F95333">
        <w:rPr>
          <w:rFonts w:ascii="Arial" w:hAnsi="Arial" w:cs="Arial"/>
          <w:lang w:val="en-US"/>
        </w:rPr>
        <w:t>proposal</w:t>
      </w:r>
      <w:r w:rsidR="00C931D9">
        <w:rPr>
          <w:rFonts w:ascii="Arial" w:hAnsi="Arial" w:cs="Arial"/>
          <w:lang w:val="en-US"/>
        </w:rPr>
        <w:t xml:space="preserve">s thru the Internet </w:t>
      </w:r>
      <w:r w:rsidRPr="00F95333">
        <w:rPr>
          <w:rFonts w:ascii="Arial" w:hAnsi="Arial" w:cs="Arial"/>
          <w:lang w:val="en-US"/>
        </w:rPr>
        <w:t>including a delay between the sender</w:t>
      </w:r>
      <w:r w:rsidR="00973D77">
        <w:rPr>
          <w:rFonts w:ascii="Arial" w:hAnsi="Arial" w:cs="Arial"/>
          <w:lang w:val="en-US"/>
        </w:rPr>
        <w:t>'s</w:t>
      </w:r>
      <w:r w:rsidRPr="00F95333">
        <w:rPr>
          <w:rFonts w:ascii="Arial" w:hAnsi="Arial" w:cs="Arial"/>
          <w:lang w:val="en-US"/>
        </w:rPr>
        <w:t xml:space="preserve"> routing system and the </w:t>
      </w:r>
      <w:r>
        <w:rPr>
          <w:rFonts w:ascii="Arial" w:hAnsi="Arial" w:cs="Arial"/>
          <w:lang w:val="en-US"/>
        </w:rPr>
        <w:t>receiver</w:t>
      </w:r>
      <w:r w:rsidR="00973D77">
        <w:rPr>
          <w:rFonts w:ascii="Arial" w:hAnsi="Arial" w:cs="Arial"/>
          <w:lang w:val="en-US"/>
        </w:rPr>
        <w:t>'s</w:t>
      </w:r>
      <w:r w:rsidR="00C931D9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in this case</w:t>
      </w:r>
      <w:r w:rsidR="00C931D9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the </w:t>
      </w:r>
      <w:r w:rsidRPr="00F95333">
        <w:rPr>
          <w:rFonts w:ascii="Arial" w:hAnsi="Arial" w:cs="Arial"/>
          <w:lang w:val="en-US"/>
        </w:rPr>
        <w:t>Board</w:t>
      </w:r>
      <w:r w:rsidR="00C931D9">
        <w:rPr>
          <w:rFonts w:ascii="Arial" w:hAnsi="Arial" w:cs="Arial"/>
          <w:lang w:val="en-US"/>
        </w:rPr>
        <w:t>;</w:t>
      </w:r>
      <w:r>
        <w:rPr>
          <w:rFonts w:ascii="Arial" w:hAnsi="Arial" w:cs="Arial"/>
          <w:lang w:val="en-US"/>
        </w:rPr>
        <w:t xml:space="preserve"> </w:t>
      </w:r>
    </w:p>
    <w:p w:rsidR="00F95333" w:rsidRPr="00F95333" w:rsidRDefault="00F95333" w:rsidP="00F95333">
      <w:pPr>
        <w:pStyle w:val="ListParagraph"/>
        <w:rPr>
          <w:rFonts w:ascii="Arial" w:hAnsi="Arial" w:cs="Arial"/>
          <w:lang w:val="en-US"/>
        </w:rPr>
      </w:pPr>
    </w:p>
    <w:p w:rsidR="00270F20" w:rsidRPr="00C931D9" w:rsidRDefault="00593A82" w:rsidP="005E2BC1">
      <w:pPr>
        <w:pStyle w:val="ListParagraph"/>
        <w:numPr>
          <w:ilvl w:val="0"/>
          <w:numId w:val="15"/>
        </w:numPr>
        <w:shd w:val="clear" w:color="auto" w:fill="FFFFFF"/>
        <w:ind w:left="1354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Board recommends</w:t>
      </w:r>
      <w:r w:rsidR="00C931D9" w:rsidRPr="00C931D9">
        <w:rPr>
          <w:rFonts w:ascii="Arial" w:hAnsi="Arial" w:cs="Arial"/>
          <w:lang w:val="en-US"/>
        </w:rPr>
        <w:t xml:space="preserve"> ta</w:t>
      </w:r>
      <w:r w:rsidR="00C931D9">
        <w:rPr>
          <w:rFonts w:ascii="Arial" w:hAnsi="Arial" w:cs="Arial"/>
          <w:lang w:val="en-US"/>
        </w:rPr>
        <w:t>g</w:t>
      </w:r>
      <w:r w:rsidR="00FC797D">
        <w:rPr>
          <w:rFonts w:ascii="Arial" w:hAnsi="Arial" w:cs="Arial"/>
          <w:lang w:val="en-US"/>
        </w:rPr>
        <w:t>ging</w:t>
      </w:r>
      <w:r w:rsidR="00C931D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the e-mail</w:t>
      </w:r>
      <w:r w:rsidR="00C931D9">
        <w:rPr>
          <w:rFonts w:ascii="Arial" w:hAnsi="Arial" w:cs="Arial"/>
          <w:lang w:val="en-US"/>
        </w:rPr>
        <w:t xml:space="preserve"> </w:t>
      </w:r>
      <w:r w:rsidR="00C931D9" w:rsidRPr="00C931D9">
        <w:rPr>
          <w:rFonts w:ascii="Arial" w:hAnsi="Arial" w:cs="Arial"/>
          <w:lang w:val="en-US"/>
        </w:rPr>
        <w:t xml:space="preserve">with the option </w:t>
      </w:r>
      <w:r w:rsidR="00270F20" w:rsidRPr="00C931D9">
        <w:rPr>
          <w:rFonts w:ascii="Arial" w:hAnsi="Arial" w:cs="Arial"/>
          <w:lang w:val="en-US"/>
        </w:rPr>
        <w:t>“</w:t>
      </w:r>
      <w:r w:rsidR="00270F20" w:rsidRPr="00C931D9">
        <w:rPr>
          <w:rFonts w:ascii="Arial" w:hAnsi="Arial" w:cs="Arial"/>
          <w:i/>
          <w:lang w:val="en-US"/>
        </w:rPr>
        <w:t>delivery receipt request</w:t>
      </w:r>
      <w:r w:rsidR="00C931D9">
        <w:rPr>
          <w:rFonts w:ascii="Arial" w:hAnsi="Arial" w:cs="Arial"/>
          <w:lang w:val="en-US"/>
        </w:rPr>
        <w:t xml:space="preserve">” and </w:t>
      </w:r>
      <w:r w:rsidR="00270F20" w:rsidRPr="00C931D9">
        <w:rPr>
          <w:rFonts w:ascii="Arial" w:hAnsi="Arial" w:cs="Arial"/>
          <w:lang w:val="en-US"/>
        </w:rPr>
        <w:t xml:space="preserve"> “</w:t>
      </w:r>
      <w:r w:rsidR="00270F20" w:rsidRPr="00C931D9">
        <w:rPr>
          <w:rFonts w:ascii="Arial" w:hAnsi="Arial" w:cs="Arial"/>
          <w:i/>
          <w:lang w:val="en-US"/>
        </w:rPr>
        <w:t>read receipt request</w:t>
      </w:r>
      <w:r w:rsidR="00C931D9">
        <w:rPr>
          <w:rFonts w:ascii="Arial" w:hAnsi="Arial" w:cs="Arial"/>
          <w:lang w:val="en-US"/>
        </w:rPr>
        <w:t>”</w:t>
      </w:r>
      <w:r w:rsidR="00270F20" w:rsidRPr="00C931D9">
        <w:rPr>
          <w:rFonts w:ascii="Arial" w:hAnsi="Arial" w:cs="Arial"/>
          <w:lang w:val="en-US"/>
        </w:rPr>
        <w:t>;</w:t>
      </w:r>
    </w:p>
    <w:p w:rsidR="00270F20" w:rsidRPr="00C931D9" w:rsidRDefault="00270F20" w:rsidP="005E2BC1">
      <w:pPr>
        <w:pStyle w:val="ListParagraph"/>
        <w:rPr>
          <w:rFonts w:ascii="Arial" w:hAnsi="Arial" w:cs="Arial"/>
          <w:lang w:val="en-US"/>
        </w:rPr>
      </w:pPr>
    </w:p>
    <w:p w:rsidR="00270F20" w:rsidRPr="00593A82" w:rsidRDefault="008068D1" w:rsidP="005E2BC1">
      <w:pPr>
        <w:pStyle w:val="ListParagraph"/>
        <w:numPr>
          <w:ilvl w:val="0"/>
          <w:numId w:val="15"/>
        </w:numPr>
        <w:shd w:val="clear" w:color="auto" w:fill="FFFFFF"/>
        <w:ind w:left="1354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If the E</w:t>
      </w:r>
      <w:r w:rsidR="00593A82" w:rsidRPr="00593A82">
        <w:rPr>
          <w:rFonts w:ascii="Arial" w:hAnsi="Arial" w:cs="Arial"/>
          <w:lang w:val="en-US"/>
        </w:rPr>
        <w:t xml:space="preserve">mail is not delivered and an automatic reply is not received from </w:t>
      </w:r>
      <w:r w:rsidR="00593A82">
        <w:rPr>
          <w:rFonts w:ascii="Arial" w:hAnsi="Arial" w:cs="Arial"/>
          <w:lang w:val="en-US"/>
        </w:rPr>
        <w:t>the Board, please contact</w:t>
      </w:r>
      <w:r w:rsidR="00F73E67">
        <w:rPr>
          <w:rFonts w:ascii="Arial" w:hAnsi="Arial" w:cs="Arial"/>
          <w:lang w:val="en-US"/>
        </w:rPr>
        <w:t xml:space="preserve"> Jeannette M. </w:t>
      </w:r>
      <w:proofErr w:type="spellStart"/>
      <w:r w:rsidR="00F73E67">
        <w:rPr>
          <w:rFonts w:ascii="Arial" w:hAnsi="Arial" w:cs="Arial"/>
          <w:lang w:val="en-US"/>
        </w:rPr>
        <w:t>Calderón</w:t>
      </w:r>
      <w:proofErr w:type="spellEnd"/>
      <w:r w:rsidR="00F73E67">
        <w:rPr>
          <w:rFonts w:ascii="Arial" w:hAnsi="Arial" w:cs="Arial"/>
          <w:lang w:val="en-US"/>
        </w:rPr>
        <w:t xml:space="preserve"> Rodr</w:t>
      </w:r>
      <w:r w:rsidR="00407DB6">
        <w:rPr>
          <w:rFonts w:ascii="Arial" w:hAnsi="Arial" w:cs="Arial"/>
          <w:lang w:val="en-US"/>
        </w:rPr>
        <w:t>í</w:t>
      </w:r>
      <w:bookmarkStart w:id="0" w:name="_GoBack"/>
      <w:bookmarkEnd w:id="0"/>
      <w:r w:rsidR="00F73E67">
        <w:rPr>
          <w:rFonts w:ascii="Arial" w:hAnsi="Arial" w:cs="Arial"/>
          <w:lang w:val="en-US"/>
        </w:rPr>
        <w:t>guez</w:t>
      </w:r>
      <w:r w:rsidR="002E5996" w:rsidRPr="00593A82">
        <w:rPr>
          <w:rFonts w:ascii="Arial" w:hAnsi="Arial" w:cs="Arial"/>
          <w:lang w:val="en-US"/>
        </w:rPr>
        <w:t xml:space="preserve">, </w:t>
      </w:r>
      <w:r w:rsidR="00F73E67">
        <w:rPr>
          <w:rFonts w:ascii="Arial" w:hAnsi="Arial" w:cs="Arial"/>
          <w:lang w:val="en-US"/>
        </w:rPr>
        <w:t>Local Board Executive Director</w:t>
      </w:r>
      <w:r w:rsidR="002E5996" w:rsidRPr="00593A82">
        <w:rPr>
          <w:rFonts w:ascii="Arial" w:hAnsi="Arial" w:cs="Arial"/>
          <w:lang w:val="en-US"/>
        </w:rPr>
        <w:t>.</w:t>
      </w:r>
    </w:p>
    <w:p w:rsidR="00270F20" w:rsidRPr="00593A82" w:rsidRDefault="00270F20" w:rsidP="005E2BC1">
      <w:pPr>
        <w:pStyle w:val="ListParagraph"/>
        <w:rPr>
          <w:rFonts w:ascii="Arial" w:hAnsi="Arial" w:cs="Arial"/>
          <w:lang w:val="en-US"/>
        </w:rPr>
      </w:pPr>
    </w:p>
    <w:p w:rsidR="00270F20" w:rsidRPr="0042393F" w:rsidRDefault="009470FF" w:rsidP="005E2BC1">
      <w:pPr>
        <w:pStyle w:val="ListParagraph"/>
        <w:numPr>
          <w:ilvl w:val="0"/>
          <w:numId w:val="15"/>
        </w:numPr>
        <w:shd w:val="clear" w:color="auto" w:fill="FFFFFF"/>
        <w:ind w:left="1354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E</w:t>
      </w:r>
      <w:r w:rsidR="00BE26F4">
        <w:rPr>
          <w:rFonts w:ascii="Arial" w:hAnsi="Arial" w:cs="Arial"/>
          <w:lang w:val="en-US"/>
        </w:rPr>
        <w:t xml:space="preserve">mails with </w:t>
      </w:r>
      <w:r w:rsidR="00F61094" w:rsidRPr="0042393F">
        <w:rPr>
          <w:rFonts w:ascii="Arial" w:hAnsi="Arial" w:cs="Arial"/>
          <w:lang w:val="en-US"/>
        </w:rPr>
        <w:t>virus</w:t>
      </w:r>
      <w:r w:rsidR="00BE26F4">
        <w:rPr>
          <w:rFonts w:ascii="Arial" w:hAnsi="Arial" w:cs="Arial"/>
          <w:lang w:val="en-US"/>
        </w:rPr>
        <w:t>es</w:t>
      </w:r>
      <w:r w:rsidR="00F61094" w:rsidRPr="0042393F">
        <w:rPr>
          <w:rFonts w:ascii="Arial" w:hAnsi="Arial" w:cs="Arial"/>
          <w:lang w:val="en-US"/>
        </w:rPr>
        <w:t xml:space="preserve"> such as </w:t>
      </w:r>
      <w:r w:rsidR="00270F20" w:rsidRPr="0042393F">
        <w:rPr>
          <w:rFonts w:ascii="Arial" w:hAnsi="Arial" w:cs="Arial"/>
          <w:lang w:val="en-US"/>
        </w:rPr>
        <w:t>“malware”</w:t>
      </w:r>
      <w:r w:rsidR="00F61094" w:rsidRPr="0042393F">
        <w:rPr>
          <w:rFonts w:ascii="Arial" w:hAnsi="Arial" w:cs="Arial"/>
          <w:lang w:val="en-US"/>
        </w:rPr>
        <w:t xml:space="preserve"> will be rejected</w:t>
      </w:r>
      <w:r w:rsidR="00270F20" w:rsidRPr="0042393F">
        <w:rPr>
          <w:rFonts w:ascii="Arial" w:hAnsi="Arial" w:cs="Arial"/>
          <w:lang w:val="en-US"/>
        </w:rPr>
        <w:t>;</w:t>
      </w:r>
    </w:p>
    <w:p w:rsidR="00270F20" w:rsidRPr="0042393F" w:rsidRDefault="00270F20" w:rsidP="005E2BC1">
      <w:pPr>
        <w:pStyle w:val="ListParagraph"/>
        <w:rPr>
          <w:rFonts w:ascii="Arial" w:hAnsi="Arial" w:cs="Arial"/>
          <w:lang w:val="en-US"/>
        </w:rPr>
      </w:pPr>
    </w:p>
    <w:p w:rsidR="00DE39A4" w:rsidRPr="00DE39A4" w:rsidRDefault="009470FF" w:rsidP="005E2BC1">
      <w:pPr>
        <w:pStyle w:val="ListParagraph"/>
        <w:numPr>
          <w:ilvl w:val="0"/>
          <w:numId w:val="15"/>
        </w:numPr>
        <w:shd w:val="clear" w:color="auto" w:fill="FFFFFF"/>
        <w:ind w:left="1354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707665">
        <w:rPr>
          <w:rFonts w:ascii="Arial" w:hAnsi="Arial" w:cs="Arial"/>
          <w:lang w:val="en-US"/>
        </w:rPr>
        <w:t>D</w:t>
      </w:r>
      <w:r w:rsidR="0042393F" w:rsidRPr="00DE39A4">
        <w:rPr>
          <w:rFonts w:ascii="Arial" w:hAnsi="Arial" w:cs="Arial"/>
          <w:lang w:val="en-US"/>
        </w:rPr>
        <w:t xml:space="preserve">esignated </w:t>
      </w:r>
      <w:r w:rsidR="00087F0E">
        <w:rPr>
          <w:rFonts w:ascii="Arial" w:hAnsi="Arial" w:cs="Arial"/>
          <w:lang w:val="en-US"/>
        </w:rPr>
        <w:t xml:space="preserve">Local </w:t>
      </w:r>
      <w:r w:rsidR="00DE39A4" w:rsidRPr="00DE39A4">
        <w:rPr>
          <w:rFonts w:ascii="Arial" w:hAnsi="Arial" w:cs="Arial"/>
          <w:lang w:val="en-US"/>
        </w:rPr>
        <w:t>Bo</w:t>
      </w:r>
      <w:r w:rsidR="00DE39A4">
        <w:rPr>
          <w:rFonts w:ascii="Arial" w:hAnsi="Arial" w:cs="Arial"/>
          <w:lang w:val="en-US"/>
        </w:rPr>
        <w:t>ar</w:t>
      </w:r>
      <w:r w:rsidR="00DE39A4" w:rsidRPr="00DE39A4">
        <w:rPr>
          <w:rFonts w:ascii="Arial" w:hAnsi="Arial" w:cs="Arial"/>
          <w:lang w:val="en-US"/>
        </w:rPr>
        <w:t>d staff will not open any attachment</w:t>
      </w:r>
      <w:r w:rsidR="002B18C8">
        <w:rPr>
          <w:rFonts w:ascii="Arial" w:hAnsi="Arial" w:cs="Arial"/>
          <w:lang w:val="en-US"/>
        </w:rPr>
        <w:t>s</w:t>
      </w:r>
      <w:r w:rsidR="00DE39A4" w:rsidRPr="00DE39A4">
        <w:rPr>
          <w:rFonts w:ascii="Arial" w:hAnsi="Arial" w:cs="Arial"/>
          <w:lang w:val="en-US"/>
        </w:rPr>
        <w:t xml:space="preserve"> before</w:t>
      </w:r>
      <w:r w:rsidR="00DE39A4">
        <w:rPr>
          <w:rFonts w:ascii="Arial" w:hAnsi="Arial" w:cs="Arial"/>
          <w:lang w:val="en-US"/>
        </w:rPr>
        <w:t xml:space="preserve"> the closing date and time.  In the event</w:t>
      </w:r>
      <w:r w:rsidR="00707665">
        <w:rPr>
          <w:rFonts w:ascii="Arial" w:hAnsi="Arial" w:cs="Arial"/>
          <w:lang w:val="en-US"/>
        </w:rPr>
        <w:t xml:space="preserve"> </w:t>
      </w:r>
      <w:r w:rsidR="00DE39A4">
        <w:rPr>
          <w:rFonts w:ascii="Arial" w:hAnsi="Arial" w:cs="Arial"/>
          <w:lang w:val="en-US"/>
        </w:rPr>
        <w:t xml:space="preserve"> that one or</w:t>
      </w:r>
      <w:r w:rsidR="00DE39A4" w:rsidRPr="00DE39A4">
        <w:rPr>
          <w:rFonts w:ascii="Arial" w:hAnsi="Arial" w:cs="Arial"/>
          <w:lang w:val="en-US"/>
        </w:rPr>
        <w:t xml:space="preserve"> more files do not open</w:t>
      </w:r>
      <w:r w:rsidR="00011490">
        <w:rPr>
          <w:rFonts w:ascii="Arial" w:hAnsi="Arial" w:cs="Arial"/>
          <w:lang w:val="en-US"/>
        </w:rPr>
        <w:t>,</w:t>
      </w:r>
      <w:r w:rsidR="00DE39A4" w:rsidRPr="00DE39A4">
        <w:rPr>
          <w:rFonts w:ascii="Arial" w:hAnsi="Arial" w:cs="Arial"/>
          <w:lang w:val="en-US"/>
        </w:rPr>
        <w:t xml:space="preserve"> (For example</w:t>
      </w:r>
      <w:r w:rsidR="00DE39A4">
        <w:rPr>
          <w:rFonts w:ascii="Arial" w:hAnsi="Arial" w:cs="Arial"/>
          <w:lang w:val="en-US"/>
        </w:rPr>
        <w:t>,</w:t>
      </w:r>
      <w:r w:rsidR="00DE39A4" w:rsidRPr="00DE39A4">
        <w:rPr>
          <w:rFonts w:ascii="Arial" w:hAnsi="Arial" w:cs="Arial"/>
          <w:lang w:val="en-US"/>
        </w:rPr>
        <w:t xml:space="preserve"> c</w:t>
      </w:r>
      <w:r w:rsidR="00DE39A4">
        <w:rPr>
          <w:rFonts w:ascii="Arial" w:hAnsi="Arial" w:cs="Arial"/>
          <w:lang w:val="en-US"/>
        </w:rPr>
        <w:t>o</w:t>
      </w:r>
      <w:r w:rsidR="00DE39A4" w:rsidRPr="00DE39A4">
        <w:rPr>
          <w:rFonts w:ascii="Arial" w:hAnsi="Arial" w:cs="Arial"/>
          <w:lang w:val="en-US"/>
        </w:rPr>
        <w:t>rru</w:t>
      </w:r>
      <w:r w:rsidR="00707665">
        <w:rPr>
          <w:rFonts w:ascii="Arial" w:hAnsi="Arial" w:cs="Arial"/>
          <w:lang w:val="en-US"/>
        </w:rPr>
        <w:t xml:space="preserve">pt files) the proposers will </w:t>
      </w:r>
      <w:r w:rsidR="00707665">
        <w:rPr>
          <w:rFonts w:ascii="Arial" w:hAnsi="Arial" w:cs="Arial"/>
          <w:b/>
          <w:lang w:val="en-US"/>
        </w:rPr>
        <w:t>NOT</w:t>
      </w:r>
      <w:r w:rsidR="00DE39A4" w:rsidRPr="00DE39A4">
        <w:rPr>
          <w:rFonts w:ascii="Arial" w:hAnsi="Arial" w:cs="Arial"/>
          <w:lang w:val="en-US"/>
        </w:rPr>
        <w:t xml:space="preserve"> ha</w:t>
      </w:r>
      <w:r w:rsidR="00DE39A4">
        <w:rPr>
          <w:rFonts w:ascii="Arial" w:hAnsi="Arial" w:cs="Arial"/>
          <w:lang w:val="en-US"/>
        </w:rPr>
        <w:t>v</w:t>
      </w:r>
      <w:r w:rsidR="00DE39A4" w:rsidRPr="00DE39A4">
        <w:rPr>
          <w:rFonts w:ascii="Arial" w:hAnsi="Arial" w:cs="Arial"/>
          <w:lang w:val="en-US"/>
        </w:rPr>
        <w:t>e the opportunity to resend</w:t>
      </w:r>
      <w:r w:rsidR="00DE39A4">
        <w:rPr>
          <w:rFonts w:ascii="Arial" w:hAnsi="Arial" w:cs="Arial"/>
          <w:lang w:val="en-US"/>
        </w:rPr>
        <w:t xml:space="preserve"> the files after the closing;  </w:t>
      </w:r>
    </w:p>
    <w:p w:rsidR="00270F20" w:rsidRPr="00707665" w:rsidRDefault="00270F20" w:rsidP="005E2BC1">
      <w:pPr>
        <w:pStyle w:val="ListParagraph"/>
        <w:rPr>
          <w:rFonts w:ascii="Arial" w:hAnsi="Arial" w:cs="Arial"/>
          <w:lang w:val="en-US"/>
        </w:rPr>
      </w:pPr>
    </w:p>
    <w:p w:rsidR="00270F20" w:rsidRPr="00DE39A4" w:rsidRDefault="009470FF" w:rsidP="00DE39A4">
      <w:pPr>
        <w:pStyle w:val="ListParagraph"/>
        <w:numPr>
          <w:ilvl w:val="0"/>
          <w:numId w:val="15"/>
        </w:numPr>
        <w:shd w:val="clear" w:color="auto" w:fill="FFFFFF"/>
        <w:ind w:left="1354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DE39A4" w:rsidRPr="00DE39A4">
        <w:rPr>
          <w:rFonts w:ascii="Arial" w:hAnsi="Arial" w:cs="Arial"/>
          <w:lang w:val="en-US"/>
        </w:rPr>
        <w:t>The propo</w:t>
      </w:r>
      <w:r w:rsidR="00EE3C98">
        <w:rPr>
          <w:rFonts w:ascii="Arial" w:hAnsi="Arial" w:cs="Arial"/>
          <w:lang w:val="en-US"/>
        </w:rPr>
        <w:t>sers are responsible for</w:t>
      </w:r>
      <w:r w:rsidR="00DE39A4">
        <w:rPr>
          <w:rFonts w:ascii="Arial" w:hAnsi="Arial" w:cs="Arial"/>
          <w:lang w:val="en-US"/>
        </w:rPr>
        <w:t xml:space="preserve"> me</w:t>
      </w:r>
      <w:r w:rsidR="00DE39A4" w:rsidRPr="00DE39A4">
        <w:rPr>
          <w:rFonts w:ascii="Arial" w:hAnsi="Arial" w:cs="Arial"/>
          <w:lang w:val="en-US"/>
        </w:rPr>
        <w:t>t</w:t>
      </w:r>
      <w:r w:rsidR="00DE39A4">
        <w:rPr>
          <w:rFonts w:ascii="Arial" w:hAnsi="Arial" w:cs="Arial"/>
          <w:lang w:val="en-US"/>
        </w:rPr>
        <w:t>h</w:t>
      </w:r>
      <w:r w:rsidR="00DE39A4" w:rsidRPr="00DE39A4">
        <w:rPr>
          <w:rFonts w:ascii="Arial" w:hAnsi="Arial" w:cs="Arial"/>
          <w:lang w:val="en-US"/>
        </w:rPr>
        <w:t>ods and channels they s</w:t>
      </w:r>
      <w:r w:rsidR="00EE3C98">
        <w:rPr>
          <w:rFonts w:ascii="Arial" w:hAnsi="Arial" w:cs="Arial"/>
          <w:lang w:val="en-US"/>
        </w:rPr>
        <w:t xml:space="preserve">elect to </w:t>
      </w:r>
      <w:r>
        <w:rPr>
          <w:rFonts w:ascii="Arial" w:hAnsi="Arial" w:cs="Arial"/>
          <w:lang w:val="en-US"/>
        </w:rPr>
        <w:t xml:space="preserve">  </w:t>
      </w:r>
      <w:r w:rsidR="00EE3C98">
        <w:rPr>
          <w:rFonts w:ascii="Arial" w:hAnsi="Arial" w:cs="Arial"/>
          <w:lang w:val="en-US"/>
        </w:rPr>
        <w:t>submit</w:t>
      </w:r>
      <w:r w:rsidR="00DE39A4">
        <w:rPr>
          <w:rFonts w:ascii="Arial" w:hAnsi="Arial" w:cs="Arial"/>
          <w:lang w:val="en-US"/>
        </w:rPr>
        <w:t xml:space="preserve"> p</w:t>
      </w:r>
      <w:r w:rsidR="00DE39A4" w:rsidRPr="00DE39A4">
        <w:rPr>
          <w:rFonts w:ascii="Arial" w:hAnsi="Arial" w:cs="Arial"/>
          <w:lang w:val="en-US"/>
        </w:rPr>
        <w:t>r</w:t>
      </w:r>
      <w:r w:rsidR="00DE39A4">
        <w:rPr>
          <w:rFonts w:ascii="Arial" w:hAnsi="Arial" w:cs="Arial"/>
          <w:lang w:val="en-US"/>
        </w:rPr>
        <w:t>o</w:t>
      </w:r>
      <w:r w:rsidR="00F73E67">
        <w:rPr>
          <w:rFonts w:ascii="Arial" w:hAnsi="Arial" w:cs="Arial"/>
          <w:lang w:val="en-US"/>
        </w:rPr>
        <w:t xml:space="preserve">posals. </w:t>
      </w:r>
      <w:r w:rsidR="00DE39A4" w:rsidRPr="00DE39A4">
        <w:rPr>
          <w:rFonts w:ascii="Arial" w:hAnsi="Arial" w:cs="Arial"/>
          <w:lang w:val="en-US"/>
        </w:rPr>
        <w:t xml:space="preserve">The </w:t>
      </w:r>
      <w:r w:rsidR="00087F0E">
        <w:rPr>
          <w:rFonts w:ascii="Arial" w:hAnsi="Arial" w:cs="Arial"/>
          <w:lang w:val="en-US"/>
        </w:rPr>
        <w:t xml:space="preserve">Ponce Local </w:t>
      </w:r>
      <w:r w:rsidR="00386792">
        <w:rPr>
          <w:rFonts w:ascii="Arial" w:hAnsi="Arial" w:cs="Arial"/>
          <w:lang w:val="en-US"/>
        </w:rPr>
        <w:t>Board</w:t>
      </w:r>
      <w:r w:rsidR="00DE39A4" w:rsidRPr="00DE39A4">
        <w:rPr>
          <w:rFonts w:ascii="Arial" w:hAnsi="Arial" w:cs="Arial"/>
          <w:lang w:val="en-US"/>
        </w:rPr>
        <w:t xml:space="preserve"> does not as</w:t>
      </w:r>
      <w:r w:rsidR="00DE39A4">
        <w:rPr>
          <w:rFonts w:ascii="Arial" w:hAnsi="Arial" w:cs="Arial"/>
          <w:lang w:val="en-US"/>
        </w:rPr>
        <w:t>s</w:t>
      </w:r>
      <w:r w:rsidR="00DE39A4" w:rsidRPr="00DE39A4">
        <w:rPr>
          <w:rFonts w:ascii="Arial" w:hAnsi="Arial" w:cs="Arial"/>
          <w:lang w:val="en-US"/>
        </w:rPr>
        <w:t xml:space="preserve">ume </w:t>
      </w:r>
      <w:r w:rsidR="00DE39A4">
        <w:rPr>
          <w:rFonts w:ascii="Arial" w:hAnsi="Arial" w:cs="Arial"/>
          <w:lang w:val="en-US"/>
        </w:rPr>
        <w:t>any responsi</w:t>
      </w:r>
      <w:r w:rsidR="00011490">
        <w:rPr>
          <w:rFonts w:ascii="Arial" w:hAnsi="Arial" w:cs="Arial"/>
          <w:lang w:val="en-US"/>
        </w:rPr>
        <w:t>bility for E</w:t>
      </w:r>
      <w:r w:rsidR="00DE39A4">
        <w:rPr>
          <w:rFonts w:ascii="Arial" w:hAnsi="Arial" w:cs="Arial"/>
          <w:lang w:val="en-US"/>
        </w:rPr>
        <w:t>m</w:t>
      </w:r>
      <w:r w:rsidR="00DE39A4" w:rsidRPr="00DE39A4">
        <w:rPr>
          <w:rFonts w:ascii="Arial" w:hAnsi="Arial" w:cs="Arial"/>
          <w:lang w:val="en-US"/>
        </w:rPr>
        <w:t>a</w:t>
      </w:r>
      <w:r w:rsidR="00DE39A4">
        <w:rPr>
          <w:rFonts w:ascii="Arial" w:hAnsi="Arial" w:cs="Arial"/>
          <w:lang w:val="en-US"/>
        </w:rPr>
        <w:t>i</w:t>
      </w:r>
      <w:r w:rsidR="00DE39A4" w:rsidRPr="00DE39A4">
        <w:rPr>
          <w:rFonts w:ascii="Arial" w:hAnsi="Arial" w:cs="Arial"/>
          <w:lang w:val="en-US"/>
        </w:rPr>
        <w:t xml:space="preserve">ls that are rejected or late or any files that do not open; and </w:t>
      </w:r>
    </w:p>
    <w:p w:rsidR="00270F20" w:rsidRPr="00F22EDF" w:rsidRDefault="00270F20" w:rsidP="005E2BC1">
      <w:pPr>
        <w:pStyle w:val="ListParagraph"/>
        <w:rPr>
          <w:rFonts w:ascii="Arial" w:hAnsi="Arial" w:cs="Arial"/>
          <w:lang w:val="en-US"/>
        </w:rPr>
      </w:pPr>
    </w:p>
    <w:p w:rsidR="009470FF" w:rsidRDefault="009470FF" w:rsidP="005E2BC1">
      <w:pPr>
        <w:pStyle w:val="ListParagraph"/>
        <w:numPr>
          <w:ilvl w:val="0"/>
          <w:numId w:val="15"/>
        </w:numPr>
        <w:shd w:val="clear" w:color="auto" w:fill="FFFFFF"/>
        <w:ind w:left="1354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DE39A4" w:rsidRPr="00DE39A4">
        <w:rPr>
          <w:rFonts w:ascii="Arial" w:hAnsi="Arial" w:cs="Arial"/>
          <w:lang w:val="en-US"/>
        </w:rPr>
        <w:t xml:space="preserve"> Pr</w:t>
      </w:r>
      <w:r w:rsidR="00DE39A4">
        <w:rPr>
          <w:rFonts w:ascii="Arial" w:hAnsi="Arial" w:cs="Arial"/>
          <w:lang w:val="en-US"/>
        </w:rPr>
        <w:t>o</w:t>
      </w:r>
      <w:r w:rsidR="00DE39A4" w:rsidRPr="00DE39A4">
        <w:rPr>
          <w:rFonts w:ascii="Arial" w:hAnsi="Arial" w:cs="Arial"/>
          <w:lang w:val="en-US"/>
        </w:rPr>
        <w:t>posers assu</w:t>
      </w:r>
      <w:r w:rsidR="00DE39A4">
        <w:rPr>
          <w:rFonts w:ascii="Arial" w:hAnsi="Arial" w:cs="Arial"/>
          <w:lang w:val="en-US"/>
        </w:rPr>
        <w:t xml:space="preserve">me all responsibility for </w:t>
      </w:r>
      <w:r w:rsidR="00A93237">
        <w:rPr>
          <w:rFonts w:ascii="Arial" w:hAnsi="Arial" w:cs="Arial"/>
          <w:lang w:val="en-US"/>
        </w:rPr>
        <w:t>p</w:t>
      </w:r>
      <w:r w:rsidR="000D02B7">
        <w:rPr>
          <w:rFonts w:ascii="Arial" w:hAnsi="Arial" w:cs="Arial"/>
          <w:lang w:val="en-US"/>
        </w:rPr>
        <w:t>artner</w:t>
      </w:r>
      <w:r w:rsidR="00011490">
        <w:rPr>
          <w:rFonts w:ascii="Arial" w:hAnsi="Arial" w:cs="Arial"/>
          <w:lang w:val="en-US"/>
        </w:rPr>
        <w:t xml:space="preserve"> </w:t>
      </w:r>
      <w:r w:rsidR="00DE39A4" w:rsidRPr="00DE39A4">
        <w:rPr>
          <w:rFonts w:ascii="Arial" w:hAnsi="Arial" w:cs="Arial"/>
          <w:lang w:val="en-US"/>
        </w:rPr>
        <w:t>risks when sending</w:t>
      </w:r>
    </w:p>
    <w:p w:rsidR="00F71225" w:rsidRPr="00F73E67" w:rsidRDefault="00A93237" w:rsidP="00F73E67">
      <w:pPr>
        <w:pStyle w:val="ListParagraph"/>
        <w:shd w:val="clear" w:color="auto" w:fill="FFFFFF"/>
        <w:ind w:left="1354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</w:t>
      </w:r>
      <w:proofErr w:type="gramStart"/>
      <w:r>
        <w:rPr>
          <w:rFonts w:ascii="Arial" w:hAnsi="Arial" w:cs="Arial"/>
          <w:lang w:val="en-US"/>
        </w:rPr>
        <w:t>proposals</w:t>
      </w:r>
      <w:proofErr w:type="gramEnd"/>
      <w:r>
        <w:rPr>
          <w:rFonts w:ascii="Arial" w:hAnsi="Arial" w:cs="Arial"/>
          <w:lang w:val="en-US"/>
        </w:rPr>
        <w:t xml:space="preserve"> thru E</w:t>
      </w:r>
      <w:r w:rsidR="00DE39A4" w:rsidRPr="00DE39A4">
        <w:rPr>
          <w:rFonts w:ascii="Arial" w:hAnsi="Arial" w:cs="Arial"/>
          <w:lang w:val="en-US"/>
        </w:rPr>
        <w:t>mail and delayed submissio</w:t>
      </w:r>
      <w:r w:rsidR="00DE39A4">
        <w:rPr>
          <w:rFonts w:ascii="Arial" w:hAnsi="Arial" w:cs="Arial"/>
          <w:lang w:val="en-US"/>
        </w:rPr>
        <w:t>n</w:t>
      </w:r>
      <w:r w:rsidR="00F73E67">
        <w:rPr>
          <w:rFonts w:ascii="Arial" w:hAnsi="Arial" w:cs="Arial"/>
          <w:lang w:val="en-US"/>
        </w:rPr>
        <w:t xml:space="preserve">s, </w:t>
      </w:r>
      <w:r w:rsidR="00DE39A4" w:rsidRPr="00F73E67">
        <w:rPr>
          <w:rFonts w:ascii="Arial" w:hAnsi="Arial" w:cs="Arial"/>
          <w:lang w:val="en-US"/>
        </w:rPr>
        <w:t>they will be rejected.</w:t>
      </w:r>
    </w:p>
    <w:p w:rsidR="002365EA" w:rsidRPr="00F22EDF" w:rsidRDefault="002365EA" w:rsidP="00F71225">
      <w:pPr>
        <w:ind w:left="180"/>
        <w:jc w:val="both"/>
        <w:rPr>
          <w:rFonts w:ascii="Arial" w:hAnsi="Arial" w:cs="Arial"/>
          <w:lang w:val="en-US"/>
        </w:rPr>
      </w:pPr>
    </w:p>
    <w:p w:rsidR="00D16411" w:rsidRPr="00655B23" w:rsidRDefault="00656EBE" w:rsidP="00F71225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PROPOSAL EVALUAT</w:t>
      </w:r>
      <w:r w:rsidR="00F71225" w:rsidRPr="00655B23">
        <w:rPr>
          <w:rFonts w:ascii="Arial" w:hAnsi="Arial" w:cs="Arial"/>
          <w:b/>
        </w:rPr>
        <w:t>ION</w:t>
      </w:r>
    </w:p>
    <w:p w:rsidR="00D16411" w:rsidRPr="00655B23" w:rsidRDefault="00D16411" w:rsidP="00D16411">
      <w:pPr>
        <w:ind w:left="180"/>
        <w:jc w:val="both"/>
        <w:rPr>
          <w:rFonts w:ascii="Arial" w:hAnsi="Arial" w:cs="Arial"/>
        </w:rPr>
      </w:pPr>
    </w:p>
    <w:p w:rsidR="00D16411" w:rsidRPr="00655B23" w:rsidRDefault="00DA7261" w:rsidP="00D16411">
      <w:pPr>
        <w:numPr>
          <w:ilvl w:val="1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Review</w:t>
      </w:r>
      <w:proofErr w:type="spellEnd"/>
      <w:r w:rsidR="00656EBE">
        <w:rPr>
          <w:rFonts w:ascii="Arial" w:hAnsi="Arial" w:cs="Arial"/>
        </w:rPr>
        <w:t xml:space="preserve"> </w:t>
      </w:r>
      <w:proofErr w:type="spellStart"/>
      <w:r w:rsidR="00656EBE">
        <w:rPr>
          <w:rFonts w:ascii="Arial" w:hAnsi="Arial" w:cs="Arial"/>
        </w:rPr>
        <w:t>Committee</w:t>
      </w:r>
      <w:proofErr w:type="spellEnd"/>
    </w:p>
    <w:p w:rsidR="00D16411" w:rsidRPr="00655B23" w:rsidRDefault="00D16411" w:rsidP="00D16411">
      <w:pPr>
        <w:ind w:left="900"/>
        <w:jc w:val="both"/>
        <w:rPr>
          <w:rFonts w:ascii="Arial" w:hAnsi="Arial" w:cs="Arial"/>
        </w:rPr>
      </w:pPr>
    </w:p>
    <w:p w:rsidR="000A14F5" w:rsidRPr="000A14F5" w:rsidRDefault="000A14F5" w:rsidP="000A14F5">
      <w:pPr>
        <w:numPr>
          <w:ilvl w:val="2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Consists of f</w:t>
      </w:r>
      <w:r w:rsidR="00011490">
        <w:rPr>
          <w:rFonts w:ascii="Arial" w:hAnsi="Arial" w:cs="Arial"/>
          <w:lang w:val="en-US"/>
        </w:rPr>
        <w:t xml:space="preserve">ive (5) members of the </w:t>
      </w:r>
      <w:r w:rsidR="00656EBE" w:rsidRPr="00656EBE">
        <w:rPr>
          <w:rFonts w:ascii="Arial" w:hAnsi="Arial" w:cs="Arial"/>
          <w:lang w:val="en-US"/>
        </w:rPr>
        <w:t xml:space="preserve">Board including a </w:t>
      </w:r>
      <w:r w:rsidR="001944ED" w:rsidRPr="00656EBE">
        <w:rPr>
          <w:rFonts w:ascii="Arial" w:hAnsi="Arial" w:cs="Arial"/>
          <w:lang w:val="en-US"/>
        </w:rPr>
        <w:t>representative of</w:t>
      </w:r>
      <w:r w:rsidR="00656EBE" w:rsidRPr="00656EBE">
        <w:rPr>
          <w:rFonts w:ascii="Arial" w:hAnsi="Arial" w:cs="Arial"/>
          <w:lang w:val="en-US"/>
        </w:rPr>
        <w:t xml:space="preserve"> Wagner-</w:t>
      </w:r>
      <w:proofErr w:type="spellStart"/>
      <w:r w:rsidR="00656EBE" w:rsidRPr="00656EBE">
        <w:rPr>
          <w:rFonts w:ascii="Arial" w:hAnsi="Arial" w:cs="Arial"/>
          <w:lang w:val="en-US"/>
        </w:rPr>
        <w:t>Peyser</w:t>
      </w:r>
      <w:proofErr w:type="spellEnd"/>
      <w:r w:rsidR="00656EBE" w:rsidRPr="00656EBE">
        <w:rPr>
          <w:rFonts w:ascii="Arial" w:hAnsi="Arial" w:cs="Arial"/>
          <w:lang w:val="en-US"/>
        </w:rPr>
        <w:t xml:space="preserve">. </w:t>
      </w:r>
    </w:p>
    <w:p w:rsidR="000A14F5" w:rsidRPr="000A14F5" w:rsidRDefault="000A14F5" w:rsidP="000A14F5">
      <w:pPr>
        <w:ind w:left="1890"/>
        <w:jc w:val="both"/>
        <w:rPr>
          <w:rFonts w:ascii="Arial" w:hAnsi="Arial" w:cs="Arial"/>
          <w:lang w:val="en-US"/>
        </w:rPr>
      </w:pPr>
    </w:p>
    <w:p w:rsidR="000A14F5" w:rsidRPr="00DA7261" w:rsidRDefault="000A14F5" w:rsidP="000A14F5">
      <w:pPr>
        <w:numPr>
          <w:ilvl w:val="2"/>
          <w:numId w:val="1"/>
        </w:numPr>
        <w:jc w:val="both"/>
        <w:rPr>
          <w:rFonts w:ascii="Arial" w:hAnsi="Arial" w:cs="Arial"/>
          <w:lang w:val="en-US"/>
        </w:rPr>
      </w:pPr>
      <w:r w:rsidRPr="00DA7261">
        <w:rPr>
          <w:rFonts w:ascii="Arial" w:hAnsi="Arial" w:cs="Arial"/>
          <w:lang w:val="en-US"/>
        </w:rPr>
        <w:t xml:space="preserve">The names of the </w:t>
      </w:r>
      <w:r w:rsidR="00DA7261" w:rsidRPr="00DA7261">
        <w:rPr>
          <w:rFonts w:ascii="Arial" w:hAnsi="Arial" w:cs="Arial"/>
          <w:lang w:val="en-US"/>
        </w:rPr>
        <w:t>Review</w:t>
      </w:r>
      <w:r w:rsidR="00F22EDF">
        <w:rPr>
          <w:rFonts w:ascii="Arial" w:hAnsi="Arial" w:cs="Arial"/>
          <w:lang w:val="en-US"/>
        </w:rPr>
        <w:t xml:space="preserve"> C</w:t>
      </w:r>
      <w:r w:rsidRPr="00DA7261">
        <w:rPr>
          <w:rFonts w:ascii="Arial" w:hAnsi="Arial" w:cs="Arial"/>
          <w:lang w:val="en-US"/>
        </w:rPr>
        <w:t xml:space="preserve">ommittee </w:t>
      </w:r>
      <w:r w:rsidR="00011490">
        <w:rPr>
          <w:rFonts w:ascii="Arial" w:hAnsi="Arial" w:cs="Arial"/>
          <w:lang w:val="en-US"/>
        </w:rPr>
        <w:t xml:space="preserve">of the </w:t>
      </w:r>
      <w:r w:rsidR="003D1A7F">
        <w:rPr>
          <w:rFonts w:ascii="Arial" w:hAnsi="Arial" w:cs="Arial"/>
          <w:lang w:val="en-US"/>
        </w:rPr>
        <w:t xml:space="preserve">Ponce Local </w:t>
      </w:r>
      <w:r w:rsidR="00386792">
        <w:rPr>
          <w:rFonts w:ascii="Arial" w:hAnsi="Arial" w:cs="Arial"/>
          <w:lang w:val="en-US"/>
        </w:rPr>
        <w:t>Board</w:t>
      </w:r>
      <w:r w:rsidR="00F22EDF">
        <w:rPr>
          <w:rFonts w:ascii="Arial" w:hAnsi="Arial" w:cs="Arial"/>
          <w:lang w:val="en-US"/>
        </w:rPr>
        <w:t xml:space="preserve"> </w:t>
      </w:r>
      <w:r w:rsidRPr="00DA7261">
        <w:rPr>
          <w:rFonts w:ascii="Arial" w:hAnsi="Arial" w:cs="Arial"/>
          <w:lang w:val="en-US"/>
        </w:rPr>
        <w:t>will be made public.</w:t>
      </w:r>
    </w:p>
    <w:p w:rsidR="00D16411" w:rsidRPr="00DA7261" w:rsidRDefault="000A14F5" w:rsidP="000A14F5">
      <w:pPr>
        <w:ind w:left="1890"/>
        <w:jc w:val="both"/>
        <w:rPr>
          <w:rFonts w:ascii="Arial" w:hAnsi="Arial" w:cs="Arial"/>
          <w:lang w:val="en-US"/>
        </w:rPr>
      </w:pPr>
      <w:r w:rsidRPr="00DA7261">
        <w:rPr>
          <w:rFonts w:ascii="Arial" w:hAnsi="Arial" w:cs="Arial"/>
          <w:lang w:val="en-US"/>
        </w:rPr>
        <w:t xml:space="preserve"> </w:t>
      </w:r>
    </w:p>
    <w:p w:rsidR="000A14F5" w:rsidRDefault="00DA7261" w:rsidP="005E2BC1">
      <w:pPr>
        <w:numPr>
          <w:ilvl w:val="2"/>
          <w:numId w:val="1"/>
        </w:numPr>
        <w:jc w:val="both"/>
        <w:rPr>
          <w:rFonts w:ascii="Arial" w:hAnsi="Arial" w:cs="Arial"/>
          <w:lang w:val="en-US"/>
        </w:rPr>
      </w:pPr>
      <w:bookmarkStart w:id="1" w:name="OLE_LINK1"/>
      <w:bookmarkStart w:id="2" w:name="OLE_LINK2"/>
      <w:r>
        <w:rPr>
          <w:rFonts w:ascii="Arial" w:hAnsi="Arial" w:cs="Arial"/>
          <w:lang w:val="en-US"/>
        </w:rPr>
        <w:t>No member of the Review</w:t>
      </w:r>
      <w:r w:rsidR="000A14F5" w:rsidRPr="000A14F5">
        <w:rPr>
          <w:rFonts w:ascii="Arial" w:hAnsi="Arial" w:cs="Arial"/>
          <w:lang w:val="en-US"/>
        </w:rPr>
        <w:t xml:space="preserve"> </w:t>
      </w:r>
      <w:r w:rsidR="00011490">
        <w:rPr>
          <w:rFonts w:ascii="Arial" w:hAnsi="Arial" w:cs="Arial"/>
          <w:lang w:val="en-US"/>
        </w:rPr>
        <w:t xml:space="preserve">Committee, the </w:t>
      </w:r>
      <w:r w:rsidR="000A14F5">
        <w:rPr>
          <w:rFonts w:ascii="Arial" w:hAnsi="Arial" w:cs="Arial"/>
          <w:lang w:val="en-US"/>
        </w:rPr>
        <w:t>Board</w:t>
      </w:r>
      <w:r w:rsidR="000A14F5" w:rsidRPr="000A14F5">
        <w:rPr>
          <w:rFonts w:ascii="Arial" w:hAnsi="Arial" w:cs="Arial"/>
          <w:lang w:val="en-US"/>
        </w:rPr>
        <w:t>,</w:t>
      </w:r>
      <w:bookmarkEnd w:id="1"/>
      <w:bookmarkEnd w:id="2"/>
      <w:r w:rsidR="000A14F5" w:rsidRPr="000A14F5">
        <w:rPr>
          <w:rFonts w:ascii="Arial" w:hAnsi="Arial" w:cs="Arial"/>
          <w:lang w:val="en-US"/>
        </w:rPr>
        <w:t xml:space="preserve"> </w:t>
      </w:r>
      <w:r w:rsidR="000A14F5">
        <w:rPr>
          <w:rFonts w:ascii="Arial" w:hAnsi="Arial" w:cs="Arial"/>
          <w:lang w:val="en-US"/>
        </w:rPr>
        <w:t>n</w:t>
      </w:r>
      <w:r w:rsidR="000A14F5" w:rsidRPr="000A14F5">
        <w:rPr>
          <w:rFonts w:ascii="Arial" w:hAnsi="Arial" w:cs="Arial"/>
          <w:lang w:val="en-US"/>
        </w:rPr>
        <w:t>or manag</w:t>
      </w:r>
      <w:r w:rsidR="000A14F5">
        <w:rPr>
          <w:rFonts w:ascii="Arial" w:hAnsi="Arial" w:cs="Arial"/>
          <w:lang w:val="en-US"/>
        </w:rPr>
        <w:t>emen</w:t>
      </w:r>
      <w:r w:rsidR="000A14F5" w:rsidRPr="000A14F5">
        <w:rPr>
          <w:rFonts w:ascii="Arial" w:hAnsi="Arial" w:cs="Arial"/>
          <w:lang w:val="en-US"/>
        </w:rPr>
        <w:t>t staff is allowed to make a binding</w:t>
      </w:r>
      <w:r w:rsidR="000A14F5">
        <w:rPr>
          <w:rFonts w:ascii="Arial" w:hAnsi="Arial" w:cs="Arial"/>
          <w:lang w:val="en-US"/>
        </w:rPr>
        <w:t xml:space="preserve"> agreement related to Request </w:t>
      </w:r>
      <w:proofErr w:type="gramStart"/>
      <w:r w:rsidR="00011490">
        <w:rPr>
          <w:rFonts w:ascii="Arial" w:hAnsi="Arial" w:cs="Arial"/>
          <w:lang w:val="en-US"/>
        </w:rPr>
        <w:t>F</w:t>
      </w:r>
      <w:r w:rsidR="00FC710E">
        <w:rPr>
          <w:rFonts w:ascii="Arial" w:hAnsi="Arial" w:cs="Arial"/>
          <w:lang w:val="en-US"/>
        </w:rPr>
        <w:t>or</w:t>
      </w:r>
      <w:proofErr w:type="gramEnd"/>
      <w:r w:rsidR="000A14F5">
        <w:rPr>
          <w:rFonts w:ascii="Arial" w:hAnsi="Arial" w:cs="Arial"/>
          <w:lang w:val="en-US"/>
        </w:rPr>
        <w:t xml:space="preserve"> </w:t>
      </w:r>
      <w:r w:rsidR="000A14F5" w:rsidRPr="000A14F5">
        <w:rPr>
          <w:rFonts w:ascii="Arial" w:hAnsi="Arial" w:cs="Arial"/>
          <w:lang w:val="en-US"/>
        </w:rPr>
        <w:t xml:space="preserve">Proposals. </w:t>
      </w:r>
    </w:p>
    <w:p w:rsidR="000B7766" w:rsidRPr="000A14F5" w:rsidRDefault="000A14F5" w:rsidP="000A14F5">
      <w:pPr>
        <w:ind w:left="1890"/>
        <w:jc w:val="both"/>
        <w:rPr>
          <w:rFonts w:ascii="Arial" w:hAnsi="Arial" w:cs="Arial"/>
          <w:lang w:val="en-US"/>
        </w:rPr>
      </w:pPr>
      <w:r w:rsidRPr="000A14F5">
        <w:rPr>
          <w:rFonts w:ascii="Arial" w:hAnsi="Arial" w:cs="Arial"/>
          <w:lang w:val="en-US"/>
        </w:rPr>
        <w:t xml:space="preserve"> </w:t>
      </w:r>
    </w:p>
    <w:p w:rsidR="000A14F5" w:rsidRPr="000A14F5" w:rsidRDefault="00DA7261" w:rsidP="00D16411">
      <w:pPr>
        <w:numPr>
          <w:ilvl w:val="2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 member of the Review</w:t>
      </w:r>
      <w:r w:rsidR="00011490">
        <w:rPr>
          <w:rFonts w:ascii="Arial" w:hAnsi="Arial" w:cs="Arial"/>
          <w:lang w:val="en-US"/>
        </w:rPr>
        <w:t xml:space="preserve"> Committee, nor the </w:t>
      </w:r>
      <w:r w:rsidR="000A14F5" w:rsidRPr="000A14F5">
        <w:rPr>
          <w:rFonts w:ascii="Arial" w:hAnsi="Arial" w:cs="Arial"/>
          <w:lang w:val="en-US"/>
        </w:rPr>
        <w:t>Board,</w:t>
      </w:r>
      <w:r w:rsidR="000A14F5">
        <w:rPr>
          <w:rFonts w:ascii="Arial" w:hAnsi="Arial" w:cs="Arial"/>
          <w:lang w:val="en-US"/>
        </w:rPr>
        <w:t xml:space="preserve"> may disc</w:t>
      </w:r>
      <w:r w:rsidR="00A66862">
        <w:rPr>
          <w:rFonts w:ascii="Arial" w:hAnsi="Arial" w:cs="Arial"/>
          <w:lang w:val="en-US"/>
        </w:rPr>
        <w:t>lose under any</w:t>
      </w:r>
      <w:r w:rsidR="000A14F5" w:rsidRPr="000A14F5">
        <w:rPr>
          <w:rFonts w:ascii="Arial" w:hAnsi="Arial" w:cs="Arial"/>
          <w:lang w:val="en-US"/>
        </w:rPr>
        <w:t xml:space="preserve"> circumstance</w:t>
      </w:r>
      <w:r w:rsidR="00465459">
        <w:rPr>
          <w:rFonts w:ascii="Arial" w:hAnsi="Arial" w:cs="Arial"/>
          <w:lang w:val="en-US"/>
        </w:rPr>
        <w:t>s</w:t>
      </w:r>
      <w:r w:rsidR="000A14F5" w:rsidRPr="000A14F5">
        <w:rPr>
          <w:rFonts w:ascii="Arial" w:hAnsi="Arial" w:cs="Arial"/>
          <w:lang w:val="en-US"/>
        </w:rPr>
        <w:t xml:space="preserve"> the proposal content, evaluations nor determinations, in consideration of the proposers. </w:t>
      </w:r>
    </w:p>
    <w:p w:rsidR="00A66862" w:rsidRPr="00DA7261" w:rsidRDefault="000B7766" w:rsidP="001944ED">
      <w:pPr>
        <w:ind w:left="1890"/>
        <w:jc w:val="both"/>
        <w:rPr>
          <w:rFonts w:ascii="Arial" w:hAnsi="Arial" w:cs="Arial"/>
          <w:lang w:val="en-US"/>
        </w:rPr>
      </w:pPr>
      <w:r w:rsidRPr="00DA7261">
        <w:rPr>
          <w:rFonts w:ascii="Arial" w:hAnsi="Arial" w:cs="Arial"/>
          <w:lang w:val="en-US"/>
        </w:rPr>
        <w:t xml:space="preserve">  </w:t>
      </w:r>
      <w:r w:rsidR="00D16411" w:rsidRPr="00DA7261">
        <w:rPr>
          <w:rFonts w:ascii="Arial" w:hAnsi="Arial" w:cs="Arial"/>
          <w:lang w:val="en-US"/>
        </w:rPr>
        <w:t xml:space="preserve">  </w:t>
      </w:r>
    </w:p>
    <w:p w:rsidR="00D16411" w:rsidRPr="00655B23" w:rsidRDefault="0019343A" w:rsidP="00D16411">
      <w:pPr>
        <w:numPr>
          <w:ilvl w:val="1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Evaluation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Scoring</w:t>
      </w:r>
      <w:proofErr w:type="spellEnd"/>
    </w:p>
    <w:p w:rsidR="00D16411" w:rsidRPr="00655B23" w:rsidRDefault="00D16411" w:rsidP="00D16411">
      <w:pPr>
        <w:ind w:left="900"/>
        <w:jc w:val="both"/>
        <w:rPr>
          <w:rFonts w:ascii="Arial" w:hAnsi="Arial" w:cs="Arial"/>
        </w:rPr>
      </w:pPr>
    </w:p>
    <w:p w:rsidR="00465459" w:rsidRPr="00465459" w:rsidRDefault="00465459" w:rsidP="00465459">
      <w:pPr>
        <w:numPr>
          <w:ilvl w:val="2"/>
          <w:numId w:val="1"/>
        </w:numPr>
        <w:jc w:val="both"/>
        <w:rPr>
          <w:rFonts w:ascii="Arial" w:hAnsi="Arial" w:cs="Arial"/>
          <w:lang w:val="en-US"/>
        </w:rPr>
      </w:pPr>
      <w:r w:rsidRPr="00465459">
        <w:rPr>
          <w:rFonts w:ascii="Arial" w:hAnsi="Arial" w:cs="Arial"/>
          <w:lang w:val="en-US"/>
        </w:rPr>
        <w:t>The basic criteria to evaluat</w:t>
      </w:r>
      <w:r w:rsidR="00DA7261">
        <w:rPr>
          <w:rFonts w:ascii="Arial" w:hAnsi="Arial" w:cs="Arial"/>
          <w:lang w:val="en-US"/>
        </w:rPr>
        <w:t>e and select a</w:t>
      </w:r>
      <w:r w:rsidRPr="00465459">
        <w:rPr>
          <w:rFonts w:ascii="Arial" w:hAnsi="Arial" w:cs="Arial"/>
          <w:lang w:val="en-US"/>
        </w:rPr>
        <w:t xml:space="preserve"> One-Stop Operat</w:t>
      </w:r>
      <w:r w:rsidR="003D1A7F">
        <w:rPr>
          <w:rFonts w:ascii="Arial" w:hAnsi="Arial" w:cs="Arial"/>
          <w:lang w:val="en-US"/>
        </w:rPr>
        <w:t xml:space="preserve">or </w:t>
      </w:r>
      <w:r w:rsidRPr="00465459">
        <w:rPr>
          <w:rFonts w:ascii="Arial" w:hAnsi="Arial" w:cs="Arial"/>
          <w:lang w:val="en-US"/>
        </w:rPr>
        <w:t xml:space="preserve"> proposal will be</w:t>
      </w:r>
      <w:r>
        <w:rPr>
          <w:rFonts w:ascii="Arial" w:hAnsi="Arial" w:cs="Arial"/>
          <w:lang w:val="en-US"/>
        </w:rPr>
        <w:t>,</w:t>
      </w:r>
      <w:r w:rsidRPr="00465459">
        <w:rPr>
          <w:rFonts w:ascii="Arial" w:hAnsi="Arial" w:cs="Arial"/>
          <w:lang w:val="en-US"/>
        </w:rPr>
        <w:t xml:space="preserve"> without lim</w:t>
      </w:r>
      <w:r>
        <w:rPr>
          <w:rFonts w:ascii="Arial" w:hAnsi="Arial" w:cs="Arial"/>
          <w:lang w:val="en-US"/>
        </w:rPr>
        <w:t>itations</w:t>
      </w:r>
      <w:r w:rsidRPr="00465459">
        <w:rPr>
          <w:rFonts w:ascii="Arial" w:hAnsi="Arial" w:cs="Arial"/>
          <w:lang w:val="en-US"/>
        </w:rPr>
        <w:t>:</w:t>
      </w:r>
    </w:p>
    <w:p w:rsidR="00D16411" w:rsidRPr="00465459" w:rsidRDefault="00D16411" w:rsidP="00D16411">
      <w:pPr>
        <w:ind w:left="1890"/>
        <w:jc w:val="both"/>
        <w:rPr>
          <w:rFonts w:ascii="Arial" w:hAnsi="Arial" w:cs="Arial"/>
          <w:lang w:val="en-US"/>
        </w:rPr>
      </w:pPr>
    </w:p>
    <w:p w:rsidR="00D16411" w:rsidRPr="00465459" w:rsidRDefault="00465459" w:rsidP="00D16411">
      <w:pPr>
        <w:numPr>
          <w:ilvl w:val="4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Human Resources proposed.</w:t>
      </w:r>
      <w:r w:rsidR="000B7766" w:rsidRPr="00465459">
        <w:rPr>
          <w:rFonts w:ascii="Arial" w:hAnsi="Arial" w:cs="Arial"/>
          <w:lang w:val="en-US"/>
        </w:rPr>
        <w:t xml:space="preserve"> </w:t>
      </w:r>
    </w:p>
    <w:p w:rsidR="00D16411" w:rsidRDefault="00465459" w:rsidP="00465459">
      <w:pPr>
        <w:numPr>
          <w:ilvl w:val="4"/>
          <w:numId w:val="1"/>
        </w:numPr>
        <w:rPr>
          <w:rFonts w:ascii="Arial" w:hAnsi="Arial" w:cs="Arial"/>
          <w:lang w:val="en-US"/>
        </w:rPr>
      </w:pPr>
      <w:r w:rsidRPr="00465459">
        <w:rPr>
          <w:rFonts w:ascii="Arial" w:hAnsi="Arial" w:cs="Arial"/>
          <w:lang w:val="en-US"/>
        </w:rPr>
        <w:t>Technical Resources and Inf</w:t>
      </w:r>
      <w:r>
        <w:rPr>
          <w:rFonts w:ascii="Arial" w:hAnsi="Arial" w:cs="Arial"/>
          <w:lang w:val="en-US"/>
        </w:rPr>
        <w:t>r</w:t>
      </w:r>
      <w:r w:rsidRPr="00465459">
        <w:rPr>
          <w:rFonts w:ascii="Arial" w:hAnsi="Arial" w:cs="Arial"/>
          <w:lang w:val="en-US"/>
        </w:rPr>
        <w:t xml:space="preserve">astructure proposed. </w:t>
      </w:r>
    </w:p>
    <w:p w:rsidR="006B737B" w:rsidRPr="00465459" w:rsidRDefault="006B737B" w:rsidP="006B737B">
      <w:pPr>
        <w:rPr>
          <w:rFonts w:ascii="Arial" w:hAnsi="Arial" w:cs="Arial"/>
          <w:lang w:val="en-US"/>
        </w:rPr>
      </w:pPr>
    </w:p>
    <w:p w:rsidR="00D16411" w:rsidRPr="00465459" w:rsidRDefault="00465459" w:rsidP="00D16411">
      <w:pPr>
        <w:numPr>
          <w:ilvl w:val="4"/>
          <w:numId w:val="1"/>
        </w:numPr>
        <w:jc w:val="both"/>
        <w:rPr>
          <w:rFonts w:ascii="Arial" w:hAnsi="Arial" w:cs="Arial"/>
          <w:lang w:val="en-US"/>
        </w:rPr>
      </w:pPr>
      <w:r w:rsidRPr="00465459">
        <w:rPr>
          <w:rFonts w:ascii="Arial" w:hAnsi="Arial" w:cs="Arial"/>
          <w:lang w:val="en-US"/>
        </w:rPr>
        <w:t xml:space="preserve">Prior experience in Public and Federal Funding Management. </w:t>
      </w:r>
    </w:p>
    <w:p w:rsidR="00D16411" w:rsidRPr="00465459" w:rsidRDefault="00465459" w:rsidP="00465459">
      <w:pPr>
        <w:numPr>
          <w:ilvl w:val="4"/>
          <w:numId w:val="1"/>
        </w:numPr>
        <w:rPr>
          <w:rFonts w:ascii="Arial" w:hAnsi="Arial" w:cs="Arial"/>
          <w:lang w:val="en-US"/>
        </w:rPr>
      </w:pPr>
      <w:r w:rsidRPr="00465459">
        <w:rPr>
          <w:rFonts w:ascii="Arial" w:hAnsi="Arial" w:cs="Arial"/>
          <w:lang w:val="en-US"/>
        </w:rPr>
        <w:t>Prior experience regarding training</w:t>
      </w:r>
      <w:r>
        <w:rPr>
          <w:rFonts w:ascii="Arial" w:hAnsi="Arial" w:cs="Arial"/>
          <w:lang w:val="en-US"/>
        </w:rPr>
        <w:t xml:space="preserve"> and/</w:t>
      </w:r>
      <w:r w:rsidRPr="00465459">
        <w:rPr>
          <w:rFonts w:ascii="Arial" w:hAnsi="Arial" w:cs="Arial"/>
          <w:lang w:val="en-US"/>
        </w:rPr>
        <w:t>or</w:t>
      </w:r>
      <w:r>
        <w:rPr>
          <w:rFonts w:ascii="Arial" w:hAnsi="Arial" w:cs="Arial"/>
          <w:lang w:val="en-US"/>
        </w:rPr>
        <w:t xml:space="preserve"> </w:t>
      </w:r>
      <w:r w:rsidRPr="00465459">
        <w:rPr>
          <w:rFonts w:ascii="Arial" w:hAnsi="Arial" w:cs="Arial"/>
          <w:lang w:val="en-US"/>
        </w:rPr>
        <w:t>job</w:t>
      </w:r>
      <w:r>
        <w:rPr>
          <w:rFonts w:ascii="Arial" w:hAnsi="Arial" w:cs="Arial"/>
          <w:lang w:val="en-US"/>
        </w:rPr>
        <w:t xml:space="preserve"> programs</w:t>
      </w:r>
      <w:r w:rsidR="000B7766" w:rsidRPr="00465459">
        <w:rPr>
          <w:rFonts w:ascii="Arial" w:hAnsi="Arial" w:cs="Arial"/>
          <w:lang w:val="en-US"/>
        </w:rPr>
        <w:t xml:space="preserve">; </w:t>
      </w:r>
    </w:p>
    <w:p w:rsidR="00D16411" w:rsidRPr="00655B23" w:rsidRDefault="00465459" w:rsidP="00D16411">
      <w:pPr>
        <w:numPr>
          <w:ilvl w:val="4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Financial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Capacity</w:t>
      </w:r>
      <w:proofErr w:type="spellEnd"/>
      <w:r>
        <w:rPr>
          <w:rFonts w:ascii="Arial" w:hAnsi="Arial" w:cs="Arial"/>
        </w:rPr>
        <w:t>;</w:t>
      </w:r>
      <w:r w:rsidR="000B7766" w:rsidRPr="00655B23">
        <w:rPr>
          <w:rFonts w:ascii="Arial" w:hAnsi="Arial" w:cs="Arial"/>
        </w:rPr>
        <w:t xml:space="preserve"> </w:t>
      </w:r>
    </w:p>
    <w:p w:rsidR="00177682" w:rsidRPr="000D02B7" w:rsidRDefault="00177682" w:rsidP="00177682">
      <w:pPr>
        <w:numPr>
          <w:ilvl w:val="4"/>
          <w:numId w:val="1"/>
        </w:num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>All cost in the proposed budget are</w:t>
      </w:r>
      <w:r w:rsidRPr="00177682">
        <w:rPr>
          <w:rFonts w:ascii="Arial" w:hAnsi="Arial" w:cs="Arial"/>
          <w:lang w:val="en-US"/>
        </w:rPr>
        <w:t xml:space="preserve"> rea</w:t>
      </w:r>
      <w:r>
        <w:rPr>
          <w:rFonts w:ascii="Arial" w:hAnsi="Arial" w:cs="Arial"/>
          <w:lang w:val="en-US"/>
        </w:rPr>
        <w:t>sonable and within the</w:t>
      </w:r>
      <w:r w:rsidRPr="00177682">
        <w:rPr>
          <w:rFonts w:ascii="Arial" w:hAnsi="Arial" w:cs="Arial"/>
          <w:lang w:val="en-US"/>
        </w:rPr>
        <w:t xml:space="preserve"> funds available. </w:t>
      </w:r>
    </w:p>
    <w:p w:rsidR="00177682" w:rsidRPr="00177682" w:rsidRDefault="00177682" w:rsidP="00177682">
      <w:pPr>
        <w:pStyle w:val="ListParagraph"/>
        <w:numPr>
          <w:ilvl w:val="4"/>
          <w:numId w:val="1"/>
        </w:numPr>
        <w:contextualSpacing/>
        <w:jc w:val="both"/>
        <w:rPr>
          <w:rFonts w:ascii="Arial" w:hAnsi="Arial" w:cs="Arial"/>
          <w:szCs w:val="26"/>
          <w:lang w:val="en-US"/>
        </w:rPr>
      </w:pPr>
      <w:r w:rsidRPr="00177682">
        <w:rPr>
          <w:rFonts w:ascii="Arial" w:hAnsi="Arial" w:cs="Arial"/>
          <w:szCs w:val="26"/>
          <w:lang w:val="en-US"/>
        </w:rPr>
        <w:t xml:space="preserve">Other criteria determined by the </w:t>
      </w:r>
      <w:r>
        <w:rPr>
          <w:rFonts w:ascii="Arial" w:hAnsi="Arial" w:cs="Arial"/>
          <w:szCs w:val="26"/>
          <w:lang w:val="en-US"/>
        </w:rPr>
        <w:t>Board.</w:t>
      </w:r>
    </w:p>
    <w:p w:rsidR="00D16411" w:rsidRPr="00177682" w:rsidRDefault="00D16411" w:rsidP="00D16411">
      <w:pPr>
        <w:jc w:val="both"/>
        <w:rPr>
          <w:rFonts w:ascii="Arial" w:hAnsi="Arial" w:cs="Arial"/>
          <w:lang w:val="en-US"/>
        </w:rPr>
      </w:pPr>
    </w:p>
    <w:p w:rsidR="00177682" w:rsidRPr="00177682" w:rsidRDefault="00177682" w:rsidP="00D16411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en-US"/>
        </w:rPr>
      </w:pPr>
      <w:r w:rsidRPr="00177682">
        <w:rPr>
          <w:rFonts w:ascii="Arial" w:hAnsi="Arial" w:cs="Arial"/>
          <w:lang w:val="en-US"/>
        </w:rPr>
        <w:t xml:space="preserve">Other </w:t>
      </w:r>
      <w:r>
        <w:rPr>
          <w:rFonts w:ascii="Arial" w:hAnsi="Arial" w:cs="Arial"/>
          <w:lang w:val="en-US"/>
        </w:rPr>
        <w:t>additional specific criteria</w:t>
      </w:r>
      <w:r w:rsidR="00C6607A">
        <w:rPr>
          <w:rFonts w:ascii="Arial" w:hAnsi="Arial" w:cs="Arial"/>
          <w:lang w:val="en-US"/>
        </w:rPr>
        <w:t xml:space="preserve"> to include</w:t>
      </w:r>
      <w:r w:rsidRPr="00177682">
        <w:rPr>
          <w:rFonts w:ascii="Arial" w:hAnsi="Arial" w:cs="Arial"/>
          <w:lang w:val="en-US"/>
        </w:rPr>
        <w:t>:</w:t>
      </w:r>
    </w:p>
    <w:p w:rsidR="00A20BEB" w:rsidRPr="00C6607A" w:rsidRDefault="00A20BEB" w:rsidP="00A20BEB">
      <w:pPr>
        <w:pStyle w:val="ListParagraph"/>
        <w:ind w:left="1890"/>
        <w:jc w:val="both"/>
        <w:rPr>
          <w:rFonts w:ascii="Arial" w:hAnsi="Arial" w:cs="Arial"/>
          <w:lang w:val="en-US"/>
        </w:rPr>
      </w:pPr>
    </w:p>
    <w:p w:rsidR="00C6607A" w:rsidRPr="00C6607A" w:rsidRDefault="00C6607A" w:rsidP="00D16411">
      <w:pPr>
        <w:pStyle w:val="ListParagraph"/>
        <w:numPr>
          <w:ilvl w:val="4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Those r</w:t>
      </w:r>
      <w:r w:rsidRPr="00C6607A">
        <w:rPr>
          <w:rFonts w:ascii="Arial" w:hAnsi="Arial" w:cs="Arial"/>
          <w:lang w:val="en-US"/>
        </w:rPr>
        <w:t xml:space="preserve">elated </w:t>
      </w:r>
      <w:r>
        <w:rPr>
          <w:rFonts w:ascii="Arial" w:hAnsi="Arial" w:cs="Arial"/>
          <w:lang w:val="en-US"/>
        </w:rPr>
        <w:t>to Regional and Local Plans, an</w:t>
      </w:r>
      <w:r w:rsidR="009E30CA">
        <w:rPr>
          <w:rFonts w:ascii="Arial" w:hAnsi="Arial" w:cs="Arial"/>
          <w:lang w:val="en-US"/>
        </w:rPr>
        <w:t>d job d</w:t>
      </w:r>
      <w:r w:rsidRPr="00C6607A">
        <w:rPr>
          <w:rFonts w:ascii="Arial" w:hAnsi="Arial" w:cs="Arial"/>
          <w:lang w:val="en-US"/>
        </w:rPr>
        <w:t>escriptions</w:t>
      </w:r>
      <w:r>
        <w:rPr>
          <w:rFonts w:ascii="Arial" w:hAnsi="Arial" w:cs="Arial"/>
          <w:lang w:val="en-US"/>
        </w:rPr>
        <w:t>.</w:t>
      </w:r>
    </w:p>
    <w:p w:rsidR="00822EBD" w:rsidRPr="00C6607A" w:rsidRDefault="00822EBD" w:rsidP="00822EBD">
      <w:pPr>
        <w:pStyle w:val="ListParagraph"/>
        <w:ind w:left="2430"/>
        <w:jc w:val="both"/>
        <w:rPr>
          <w:rFonts w:ascii="Arial" w:hAnsi="Arial" w:cs="Arial"/>
          <w:lang w:val="en-US"/>
        </w:rPr>
      </w:pPr>
    </w:p>
    <w:p w:rsidR="00C6607A" w:rsidRPr="00C6607A" w:rsidRDefault="00C6607A" w:rsidP="00822EBD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Other pertinent and adequate criteria deemed necessary.</w:t>
      </w:r>
    </w:p>
    <w:p w:rsidR="00D16411" w:rsidRPr="00F22EDF" w:rsidRDefault="00D16411" w:rsidP="00D16411">
      <w:pPr>
        <w:jc w:val="both"/>
        <w:rPr>
          <w:rFonts w:ascii="Arial" w:hAnsi="Arial" w:cs="Arial"/>
          <w:lang w:val="en-US"/>
        </w:rPr>
      </w:pPr>
    </w:p>
    <w:p w:rsidR="00B44513" w:rsidRDefault="00D16411" w:rsidP="00B44513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F22EDF">
        <w:rPr>
          <w:rFonts w:ascii="Arial" w:hAnsi="Arial" w:cs="Arial"/>
          <w:lang w:val="en-US"/>
        </w:rPr>
        <w:t xml:space="preserve"> </w:t>
      </w:r>
      <w:proofErr w:type="spellStart"/>
      <w:r w:rsidR="00C6607A" w:rsidRPr="00C6607A">
        <w:rPr>
          <w:rFonts w:ascii="Arial" w:hAnsi="Arial" w:cs="Arial"/>
        </w:rPr>
        <w:t>Selection</w:t>
      </w:r>
      <w:proofErr w:type="spellEnd"/>
      <w:r w:rsidR="00C6607A" w:rsidRPr="00C6607A">
        <w:rPr>
          <w:rFonts w:ascii="Arial" w:hAnsi="Arial" w:cs="Arial"/>
        </w:rPr>
        <w:t xml:space="preserve"> </w:t>
      </w:r>
      <w:proofErr w:type="spellStart"/>
      <w:r w:rsidR="00C6607A" w:rsidRPr="00C6607A">
        <w:rPr>
          <w:rFonts w:ascii="Arial" w:hAnsi="Arial" w:cs="Arial"/>
        </w:rPr>
        <w:t>Notification</w:t>
      </w:r>
      <w:proofErr w:type="spellEnd"/>
      <w:r w:rsidR="00C6607A" w:rsidRPr="00C6607A">
        <w:rPr>
          <w:rFonts w:ascii="Arial" w:hAnsi="Arial" w:cs="Arial"/>
        </w:rPr>
        <w:t xml:space="preserve"> </w:t>
      </w:r>
    </w:p>
    <w:p w:rsidR="00C6607A" w:rsidRPr="00C6607A" w:rsidRDefault="00C6607A" w:rsidP="00C6607A">
      <w:pPr>
        <w:ind w:left="900"/>
        <w:jc w:val="both"/>
        <w:rPr>
          <w:rFonts w:ascii="Arial" w:hAnsi="Arial" w:cs="Arial"/>
        </w:rPr>
      </w:pPr>
    </w:p>
    <w:p w:rsidR="00D16411" w:rsidRPr="006B737B" w:rsidRDefault="00C6607A" w:rsidP="00597651">
      <w:pPr>
        <w:pStyle w:val="ListParagraph"/>
        <w:numPr>
          <w:ilvl w:val="2"/>
          <w:numId w:val="1"/>
        </w:numPr>
        <w:spacing w:after="160" w:line="259" w:lineRule="auto"/>
        <w:contextualSpacing/>
        <w:rPr>
          <w:rFonts w:ascii="Arial" w:hAnsi="Arial" w:cs="Arial"/>
          <w:lang w:val="en-US"/>
        </w:rPr>
      </w:pPr>
      <w:r w:rsidRPr="00786C82">
        <w:rPr>
          <w:rFonts w:ascii="Arial" w:eastAsiaTheme="minorHAnsi" w:hAnsi="Arial" w:cs="Arial"/>
          <w:lang w:val="en-US"/>
        </w:rPr>
        <w:t>Once the On</w:t>
      </w:r>
      <w:r w:rsidR="00786C82" w:rsidRPr="00786C82">
        <w:rPr>
          <w:rFonts w:ascii="Arial" w:eastAsiaTheme="minorHAnsi" w:hAnsi="Arial" w:cs="Arial"/>
          <w:lang w:val="en-US"/>
        </w:rPr>
        <w:t>e Stop Operator -</w:t>
      </w:r>
      <w:r w:rsidR="006075E0">
        <w:rPr>
          <w:rFonts w:ascii="Arial" w:eastAsiaTheme="minorHAnsi" w:hAnsi="Arial" w:cs="Arial"/>
          <w:lang w:val="en-US"/>
        </w:rPr>
        <w:t xml:space="preserve"> </w:t>
      </w:r>
      <w:r w:rsidR="00786C82" w:rsidRPr="00786C82">
        <w:rPr>
          <w:rFonts w:ascii="Arial" w:eastAsiaTheme="minorHAnsi" w:hAnsi="Arial" w:cs="Arial"/>
          <w:lang w:val="en-US"/>
        </w:rPr>
        <w:t xml:space="preserve">AJC </w:t>
      </w:r>
      <w:r w:rsidRPr="00786C82">
        <w:rPr>
          <w:rFonts w:ascii="Arial" w:eastAsiaTheme="minorHAnsi" w:hAnsi="Arial" w:cs="Arial"/>
          <w:lang w:val="en-US"/>
        </w:rPr>
        <w:t>entity is selected</w:t>
      </w:r>
      <w:r w:rsidR="00786C82" w:rsidRPr="00786C82">
        <w:rPr>
          <w:rFonts w:ascii="Arial" w:eastAsiaTheme="minorHAnsi" w:hAnsi="Arial" w:cs="Arial"/>
          <w:lang w:val="en-US"/>
        </w:rPr>
        <w:t>, all proposers who participated in the Request</w:t>
      </w:r>
      <w:r w:rsidR="00011490">
        <w:rPr>
          <w:rFonts w:ascii="Arial" w:eastAsiaTheme="minorHAnsi" w:hAnsi="Arial" w:cs="Arial"/>
          <w:lang w:val="en-US"/>
        </w:rPr>
        <w:t xml:space="preserve"> </w:t>
      </w:r>
      <w:proofErr w:type="gramStart"/>
      <w:r w:rsidR="00011490">
        <w:rPr>
          <w:rFonts w:ascii="Arial" w:eastAsiaTheme="minorHAnsi" w:hAnsi="Arial" w:cs="Arial"/>
          <w:lang w:val="en-US"/>
        </w:rPr>
        <w:t>F</w:t>
      </w:r>
      <w:r w:rsidR="00786C82" w:rsidRPr="00786C82">
        <w:rPr>
          <w:rFonts w:ascii="Arial" w:eastAsiaTheme="minorHAnsi" w:hAnsi="Arial" w:cs="Arial"/>
          <w:lang w:val="en-US"/>
        </w:rPr>
        <w:t>or</w:t>
      </w:r>
      <w:proofErr w:type="gramEnd"/>
      <w:r w:rsidR="00786C82" w:rsidRPr="00786C82">
        <w:rPr>
          <w:rFonts w:ascii="Arial" w:eastAsiaTheme="minorHAnsi" w:hAnsi="Arial" w:cs="Arial"/>
          <w:lang w:val="en-US"/>
        </w:rPr>
        <w:t xml:space="preserve"> Proposal will be </w:t>
      </w:r>
      <w:r w:rsidR="00DA7261" w:rsidRPr="00786C82">
        <w:rPr>
          <w:rFonts w:ascii="Arial" w:eastAsiaTheme="minorHAnsi" w:hAnsi="Arial" w:cs="Arial"/>
          <w:lang w:val="en-US"/>
        </w:rPr>
        <w:t xml:space="preserve">notified in a </w:t>
      </w:r>
      <w:r w:rsidRPr="00786C82">
        <w:rPr>
          <w:rFonts w:ascii="Arial" w:eastAsiaTheme="minorHAnsi" w:hAnsi="Arial" w:cs="Arial"/>
          <w:lang w:val="en-US"/>
        </w:rPr>
        <w:t xml:space="preserve">certified </w:t>
      </w:r>
      <w:r w:rsidR="00786C82" w:rsidRPr="00786C82">
        <w:rPr>
          <w:rFonts w:ascii="Arial" w:eastAsiaTheme="minorHAnsi" w:hAnsi="Arial" w:cs="Arial"/>
          <w:lang w:val="en-US"/>
        </w:rPr>
        <w:t xml:space="preserve">written </w:t>
      </w:r>
      <w:r w:rsidRPr="00786C82">
        <w:rPr>
          <w:rFonts w:ascii="Arial" w:eastAsiaTheme="minorHAnsi" w:hAnsi="Arial" w:cs="Arial"/>
          <w:lang w:val="en-US"/>
        </w:rPr>
        <w:t xml:space="preserve">mail statement </w:t>
      </w:r>
      <w:r w:rsidR="00786C82" w:rsidRPr="00786C82">
        <w:rPr>
          <w:rFonts w:ascii="Arial" w:eastAsiaTheme="minorHAnsi" w:hAnsi="Arial" w:cs="Arial"/>
          <w:lang w:val="en-US"/>
        </w:rPr>
        <w:t xml:space="preserve">accompanied by </w:t>
      </w:r>
      <w:r w:rsidR="00DA7261" w:rsidRPr="00786C82">
        <w:rPr>
          <w:rFonts w:ascii="Arial" w:eastAsiaTheme="minorHAnsi" w:hAnsi="Arial" w:cs="Arial"/>
          <w:lang w:val="en-US"/>
        </w:rPr>
        <w:t>an acknowl</w:t>
      </w:r>
      <w:r w:rsidR="00786C82" w:rsidRPr="00786C82">
        <w:rPr>
          <w:rFonts w:ascii="Arial" w:eastAsiaTheme="minorHAnsi" w:hAnsi="Arial" w:cs="Arial"/>
          <w:lang w:val="en-US"/>
        </w:rPr>
        <w:t>edgment receipt</w:t>
      </w:r>
      <w:r w:rsidR="00DA7261" w:rsidRPr="00786C82">
        <w:rPr>
          <w:rFonts w:ascii="Arial" w:eastAsiaTheme="minorHAnsi" w:hAnsi="Arial" w:cs="Arial"/>
          <w:lang w:val="en-US"/>
        </w:rPr>
        <w:t xml:space="preserve"> of </w:t>
      </w:r>
      <w:r w:rsidR="00DA7261" w:rsidRPr="00786C82">
        <w:rPr>
          <w:rFonts w:ascii="Arial" w:eastAsiaTheme="minorHAnsi" w:hAnsi="Arial" w:cs="Arial"/>
          <w:lang w:val="en-US"/>
        </w:rPr>
        <w:lastRenderedPageBreak/>
        <w:t>the</w:t>
      </w:r>
      <w:r w:rsidR="00786C82" w:rsidRPr="00786C82">
        <w:rPr>
          <w:rFonts w:ascii="Arial" w:eastAsiaTheme="minorHAnsi" w:hAnsi="Arial" w:cs="Arial"/>
          <w:lang w:val="en-US"/>
        </w:rPr>
        <w:t xml:space="preserve"> final </w:t>
      </w:r>
      <w:r w:rsidR="00DA7261" w:rsidRPr="00786C82">
        <w:rPr>
          <w:rFonts w:ascii="Arial" w:eastAsiaTheme="minorHAnsi" w:hAnsi="Arial" w:cs="Arial"/>
          <w:lang w:val="en-US"/>
        </w:rPr>
        <w:t>deci</w:t>
      </w:r>
      <w:r w:rsidR="00D74F67" w:rsidRPr="00786C82">
        <w:rPr>
          <w:rFonts w:ascii="Arial" w:eastAsiaTheme="minorHAnsi" w:hAnsi="Arial" w:cs="Arial"/>
          <w:lang w:val="en-US"/>
        </w:rPr>
        <w:t>s</w:t>
      </w:r>
      <w:r w:rsidR="00DA7261" w:rsidRPr="00786C82">
        <w:rPr>
          <w:rFonts w:ascii="Arial" w:eastAsiaTheme="minorHAnsi" w:hAnsi="Arial" w:cs="Arial"/>
          <w:lang w:val="en-US"/>
        </w:rPr>
        <w:t xml:space="preserve">ion.   </w:t>
      </w:r>
      <w:r w:rsidR="00786C82" w:rsidRPr="00786C82">
        <w:rPr>
          <w:rFonts w:ascii="Arial" w:eastAsiaTheme="minorHAnsi" w:hAnsi="Arial" w:cs="Arial"/>
          <w:lang w:val="en-US"/>
        </w:rPr>
        <w:t xml:space="preserve">Proposals that were rejected </w:t>
      </w:r>
      <w:r w:rsidR="00A66862">
        <w:rPr>
          <w:rFonts w:ascii="Arial" w:eastAsiaTheme="minorHAnsi" w:hAnsi="Arial" w:cs="Arial"/>
          <w:lang w:val="en-US"/>
        </w:rPr>
        <w:t xml:space="preserve">will receive feedback of unmet </w:t>
      </w:r>
      <w:r w:rsidR="00786C82" w:rsidRPr="00786C82">
        <w:rPr>
          <w:rFonts w:ascii="Arial" w:eastAsiaTheme="minorHAnsi" w:hAnsi="Arial" w:cs="Arial"/>
          <w:lang w:val="en-US"/>
        </w:rPr>
        <w:t>criteria and reasons to base non</w:t>
      </w:r>
      <w:r w:rsidR="00A72D9C">
        <w:rPr>
          <w:rFonts w:ascii="Arial" w:eastAsiaTheme="minorHAnsi" w:hAnsi="Arial" w:cs="Arial"/>
          <w:lang w:val="en-US"/>
        </w:rPr>
        <w:t>-</w:t>
      </w:r>
      <w:r w:rsidR="00786C82" w:rsidRPr="00786C82">
        <w:rPr>
          <w:rFonts w:ascii="Arial" w:eastAsiaTheme="minorHAnsi" w:hAnsi="Arial" w:cs="Arial"/>
          <w:lang w:val="en-US"/>
        </w:rPr>
        <w:t xml:space="preserve">selection, a summary of the process, and the right to claim for reconsideration.  </w:t>
      </w:r>
      <w:r w:rsidRPr="00786C82">
        <w:rPr>
          <w:rFonts w:ascii="Arial" w:eastAsiaTheme="minorHAnsi" w:hAnsi="Arial" w:cs="Arial"/>
          <w:lang w:val="en-US"/>
        </w:rPr>
        <w:t xml:space="preserve">  </w:t>
      </w:r>
    </w:p>
    <w:p w:rsidR="006B737B" w:rsidRPr="006B737B" w:rsidRDefault="006B737B" w:rsidP="006B737B">
      <w:pPr>
        <w:spacing w:after="160" w:line="259" w:lineRule="auto"/>
        <w:contextualSpacing/>
        <w:rPr>
          <w:rFonts w:ascii="Arial" w:hAnsi="Arial" w:cs="Arial"/>
          <w:lang w:val="en-US"/>
        </w:rPr>
      </w:pPr>
    </w:p>
    <w:p w:rsidR="00D16411" w:rsidRPr="00786C82" w:rsidRDefault="00786C82" w:rsidP="00D1641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86C82">
        <w:rPr>
          <w:rFonts w:ascii="Arial" w:hAnsi="Arial" w:cs="Arial"/>
          <w:b/>
        </w:rPr>
        <w:t xml:space="preserve">AVAILABILITY OF FUNDS </w:t>
      </w:r>
    </w:p>
    <w:p w:rsidR="00786C82" w:rsidRPr="00786C82" w:rsidRDefault="00786C82" w:rsidP="00786C82">
      <w:pPr>
        <w:ind w:left="180"/>
        <w:jc w:val="both"/>
        <w:rPr>
          <w:rFonts w:ascii="Arial" w:hAnsi="Arial" w:cs="Arial"/>
        </w:rPr>
      </w:pPr>
    </w:p>
    <w:p w:rsidR="00AD2A54" w:rsidRPr="00D933F7" w:rsidRDefault="00AD2A54" w:rsidP="00D933F7">
      <w:pPr>
        <w:ind w:left="180"/>
        <w:jc w:val="both"/>
        <w:rPr>
          <w:rFonts w:ascii="Arial" w:hAnsi="Arial" w:cs="Arial"/>
          <w:color w:val="222222"/>
          <w:lang w:val="en"/>
        </w:rPr>
      </w:pPr>
      <w:r>
        <w:rPr>
          <w:rFonts w:ascii="Arial" w:hAnsi="Arial" w:cs="Arial"/>
          <w:lang w:val="en-US"/>
        </w:rPr>
        <w:t>F</w:t>
      </w:r>
      <w:r w:rsidRPr="00AD2A54">
        <w:rPr>
          <w:rFonts w:ascii="Arial" w:hAnsi="Arial" w:cs="Arial"/>
          <w:lang w:val="en-US"/>
        </w:rPr>
        <w:t>inancial</w:t>
      </w:r>
      <w:r w:rsidR="00786C82" w:rsidRPr="00AD2A54">
        <w:rPr>
          <w:rFonts w:ascii="Arial" w:hAnsi="Arial" w:cs="Arial"/>
          <w:lang w:val="en-US"/>
        </w:rPr>
        <w:t xml:space="preserve"> grant </w:t>
      </w:r>
      <w:r w:rsidRPr="00AD2A54">
        <w:rPr>
          <w:rFonts w:ascii="Arial" w:hAnsi="Arial" w:cs="Arial"/>
          <w:lang w:val="en-US"/>
        </w:rPr>
        <w:t>subsidy for One-</w:t>
      </w:r>
      <w:r w:rsidR="00786C82" w:rsidRPr="00AD2A54">
        <w:rPr>
          <w:rFonts w:ascii="Arial" w:hAnsi="Arial" w:cs="Arial"/>
          <w:lang w:val="en-US"/>
        </w:rPr>
        <w:t>Stop O</w:t>
      </w:r>
      <w:r w:rsidRPr="00AD2A54">
        <w:rPr>
          <w:rFonts w:ascii="Arial" w:hAnsi="Arial" w:cs="Arial"/>
          <w:lang w:val="en-US"/>
        </w:rPr>
        <w:t xml:space="preserve">perator </w:t>
      </w:r>
      <w:r>
        <w:rPr>
          <w:rFonts w:ascii="Arial" w:hAnsi="Arial" w:cs="Arial"/>
          <w:lang w:val="en-US"/>
        </w:rPr>
        <w:t>is mainly federally f</w:t>
      </w:r>
      <w:r w:rsidRPr="00AD2A54">
        <w:rPr>
          <w:rFonts w:ascii="Arial" w:hAnsi="Arial" w:cs="Arial"/>
          <w:lang w:val="en-US"/>
        </w:rPr>
        <w:t>un</w:t>
      </w:r>
      <w:r>
        <w:rPr>
          <w:rFonts w:ascii="Arial" w:hAnsi="Arial" w:cs="Arial"/>
          <w:lang w:val="en-US"/>
        </w:rPr>
        <w:t>d</w:t>
      </w:r>
      <w:r w:rsidRPr="00AD2A54">
        <w:rPr>
          <w:rFonts w:ascii="Arial" w:hAnsi="Arial" w:cs="Arial"/>
          <w:lang w:val="en-US"/>
        </w:rPr>
        <w:t xml:space="preserve">ed. </w:t>
      </w:r>
      <w:r>
        <w:rPr>
          <w:rFonts w:ascii="Arial" w:hAnsi="Arial" w:cs="Arial"/>
          <w:lang w:val="en-US"/>
        </w:rPr>
        <w:t xml:space="preserve">For planning eventuality, proposers interested in RFP should assume that more funds cannot be designated annually to each program.  </w:t>
      </w:r>
      <w:r w:rsidR="00BD10CC">
        <w:rPr>
          <w:rFonts w:ascii="Arial" w:hAnsi="Arial" w:cs="Arial"/>
          <w:lang w:val="en-US"/>
        </w:rPr>
        <w:t>For the financial year 2022-2023</w:t>
      </w:r>
      <w:r>
        <w:rPr>
          <w:rFonts w:ascii="Arial" w:hAnsi="Arial" w:cs="Arial"/>
          <w:lang w:val="en-US"/>
        </w:rPr>
        <w:t>, the amount of funds</w:t>
      </w:r>
      <w:r w:rsidR="00250029">
        <w:rPr>
          <w:rFonts w:ascii="Arial" w:hAnsi="Arial" w:cs="Arial"/>
          <w:lang w:val="en-US"/>
        </w:rPr>
        <w:t xml:space="preserve"> available </w:t>
      </w:r>
      <w:r w:rsidR="00250029">
        <w:rPr>
          <w:rFonts w:ascii="Arial" w:hAnsi="Arial" w:cs="Arial"/>
          <w:color w:val="222222"/>
          <w:lang w:val="en"/>
        </w:rPr>
        <w:t>for the (coordinator) operator is $</w:t>
      </w:r>
      <w:r w:rsidR="00D933F7">
        <w:rPr>
          <w:rFonts w:ascii="Arial" w:hAnsi="Arial" w:cs="Arial"/>
          <w:color w:val="222222"/>
          <w:lang w:val="en"/>
        </w:rPr>
        <w:t xml:space="preserve"> 45,216.58</w:t>
      </w:r>
      <w:r w:rsidR="00250029">
        <w:rPr>
          <w:rFonts w:ascii="Arial" w:hAnsi="Arial" w:cs="Arial"/>
          <w:color w:val="222222"/>
          <w:lang w:val="en"/>
        </w:rPr>
        <w:t>.</w:t>
      </w:r>
    </w:p>
    <w:p w:rsidR="00AD2A54" w:rsidRDefault="00AD2A54" w:rsidP="00D16411">
      <w:pPr>
        <w:ind w:left="180"/>
        <w:jc w:val="both"/>
        <w:rPr>
          <w:rFonts w:ascii="Arial" w:hAnsi="Arial" w:cs="Arial"/>
          <w:lang w:val="en-US"/>
        </w:rPr>
      </w:pPr>
    </w:p>
    <w:p w:rsidR="00D16411" w:rsidRPr="00F22EDF" w:rsidRDefault="00D16411" w:rsidP="00D16411">
      <w:pPr>
        <w:ind w:left="180"/>
        <w:jc w:val="both"/>
        <w:rPr>
          <w:rFonts w:ascii="Arial" w:hAnsi="Arial" w:cs="Arial"/>
          <w:lang w:val="en-US"/>
        </w:rPr>
      </w:pPr>
    </w:p>
    <w:p w:rsidR="00D37896" w:rsidRPr="00AD2A54" w:rsidRDefault="00AD2A54" w:rsidP="00AD2A54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CONTRACTING</w:t>
      </w:r>
    </w:p>
    <w:p w:rsidR="00D37896" w:rsidRPr="00655B23" w:rsidRDefault="00D37896" w:rsidP="00D37896">
      <w:pPr>
        <w:ind w:left="900"/>
        <w:jc w:val="both"/>
        <w:rPr>
          <w:rFonts w:ascii="Arial" w:hAnsi="Arial" w:cs="Arial"/>
        </w:rPr>
      </w:pPr>
    </w:p>
    <w:p w:rsidR="004252FB" w:rsidRPr="004252FB" w:rsidRDefault="004252FB" w:rsidP="004252FB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lang w:val="en-US"/>
        </w:rPr>
      </w:pPr>
      <w:r w:rsidRPr="004252FB">
        <w:rPr>
          <w:rFonts w:ascii="Arial" w:hAnsi="Arial" w:cs="Arial"/>
          <w:lang w:val="en-US"/>
        </w:rPr>
        <w:t>The co</w:t>
      </w:r>
      <w:r w:rsidR="00D933F7">
        <w:rPr>
          <w:rFonts w:ascii="Arial" w:hAnsi="Arial" w:cs="Arial"/>
          <w:lang w:val="en-US"/>
        </w:rPr>
        <w:t>mpletion period is three</w:t>
      </w:r>
      <w:r w:rsidR="00BD10CC">
        <w:rPr>
          <w:rFonts w:ascii="Arial" w:hAnsi="Arial" w:cs="Arial"/>
          <w:lang w:val="en-US"/>
        </w:rPr>
        <w:t xml:space="preserve"> (3</w:t>
      </w:r>
      <w:r w:rsidR="00A66862">
        <w:rPr>
          <w:rFonts w:ascii="Arial" w:hAnsi="Arial" w:cs="Arial"/>
          <w:lang w:val="en-US"/>
        </w:rPr>
        <w:t>) year</w:t>
      </w:r>
      <w:r w:rsidR="00BD10CC">
        <w:rPr>
          <w:rFonts w:ascii="Arial" w:hAnsi="Arial" w:cs="Arial"/>
          <w:lang w:val="en-US"/>
        </w:rPr>
        <w:t xml:space="preserve">s from </w:t>
      </w:r>
      <w:r w:rsidR="00D933F7">
        <w:rPr>
          <w:rFonts w:ascii="Arial" w:hAnsi="Arial" w:cs="Arial"/>
          <w:lang w:val="en-US"/>
        </w:rPr>
        <w:t>March 1, 2023 to February 28</w:t>
      </w:r>
      <w:r w:rsidRPr="004252FB">
        <w:rPr>
          <w:rFonts w:ascii="Arial" w:hAnsi="Arial" w:cs="Arial"/>
          <w:lang w:val="en-US"/>
        </w:rPr>
        <w:t>, 2</w:t>
      </w:r>
      <w:r w:rsidR="00D933F7">
        <w:rPr>
          <w:rFonts w:ascii="Arial" w:hAnsi="Arial" w:cs="Arial"/>
          <w:lang w:val="en-US"/>
        </w:rPr>
        <w:t>026</w:t>
      </w:r>
      <w:r>
        <w:rPr>
          <w:rFonts w:ascii="Arial" w:hAnsi="Arial" w:cs="Arial"/>
          <w:lang w:val="en-US"/>
        </w:rPr>
        <w:t>.  Based on performance, availability of funds</w:t>
      </w:r>
      <w:r w:rsidRPr="004252FB">
        <w:rPr>
          <w:rFonts w:ascii="Arial" w:hAnsi="Arial" w:cs="Arial"/>
          <w:lang w:val="en-US"/>
        </w:rPr>
        <w:t xml:space="preserve">, and at the discretion of the Local Board, the contract can be </w:t>
      </w:r>
      <w:r w:rsidR="00BD10CC">
        <w:rPr>
          <w:rFonts w:ascii="Arial" w:hAnsi="Arial" w:cs="Arial"/>
          <w:lang w:val="en-US"/>
        </w:rPr>
        <w:t xml:space="preserve">extended one (1) </w:t>
      </w:r>
      <w:r w:rsidR="00D933F7">
        <w:rPr>
          <w:rFonts w:ascii="Arial" w:hAnsi="Arial" w:cs="Arial"/>
          <w:lang w:val="en-US"/>
        </w:rPr>
        <w:t>additional</w:t>
      </w:r>
      <w:r w:rsidR="00D933F7" w:rsidRPr="004252FB">
        <w:rPr>
          <w:rFonts w:ascii="Arial" w:hAnsi="Arial" w:cs="Arial"/>
          <w:lang w:val="en-US"/>
        </w:rPr>
        <w:t xml:space="preserve"> </w:t>
      </w:r>
      <w:r w:rsidRPr="004252FB">
        <w:rPr>
          <w:rFonts w:ascii="Arial" w:hAnsi="Arial" w:cs="Arial"/>
          <w:lang w:val="en-US"/>
        </w:rPr>
        <w:t xml:space="preserve">year </w:t>
      </w:r>
      <w:r w:rsidR="00EA64AE">
        <w:rPr>
          <w:rFonts w:ascii="Arial" w:hAnsi="Arial" w:cs="Arial"/>
          <w:lang w:val="en-US"/>
        </w:rPr>
        <w:t>(</w:t>
      </w:r>
      <w:r w:rsidR="00BD10CC">
        <w:rPr>
          <w:rFonts w:ascii="Arial" w:hAnsi="Arial" w:cs="Arial"/>
          <w:lang w:val="en-US"/>
        </w:rPr>
        <w:t>2026-2027.)</w:t>
      </w:r>
      <w:r>
        <w:rPr>
          <w:rFonts w:ascii="Arial" w:hAnsi="Arial" w:cs="Arial"/>
          <w:lang w:val="en-US"/>
        </w:rPr>
        <w:t xml:space="preserve"> </w:t>
      </w:r>
    </w:p>
    <w:p w:rsidR="00A72D9C" w:rsidRPr="00A72D9C" w:rsidRDefault="00924E5B" w:rsidP="003E36BA">
      <w:pPr>
        <w:pStyle w:val="ListParagraph"/>
        <w:ind w:left="900"/>
        <w:jc w:val="both"/>
        <w:rPr>
          <w:rFonts w:ascii="Arial" w:hAnsi="Arial" w:cs="Arial"/>
          <w:lang w:val="en-US"/>
        </w:rPr>
      </w:pPr>
      <w:r w:rsidRPr="00A72D9C">
        <w:rPr>
          <w:rFonts w:ascii="Arial" w:hAnsi="Arial" w:cs="Arial"/>
          <w:lang w:val="en-US"/>
        </w:rPr>
        <w:t xml:space="preserve"> </w:t>
      </w:r>
    </w:p>
    <w:p w:rsidR="00E857A5" w:rsidRDefault="00E857A5" w:rsidP="00E857A5">
      <w:pPr>
        <w:numPr>
          <w:ilvl w:val="1"/>
          <w:numId w:val="1"/>
        </w:numPr>
        <w:jc w:val="both"/>
        <w:rPr>
          <w:rFonts w:ascii="Arial" w:hAnsi="Arial" w:cs="Arial"/>
          <w:lang w:val="en-US"/>
        </w:rPr>
      </w:pPr>
      <w:r w:rsidRPr="003D1A7F">
        <w:rPr>
          <w:rFonts w:ascii="Arial" w:hAnsi="Arial" w:cs="Arial"/>
          <w:lang w:val="en-US"/>
        </w:rPr>
        <w:t>The contract be</w:t>
      </w:r>
      <w:r w:rsidR="00011490" w:rsidRPr="003D1A7F">
        <w:rPr>
          <w:rFonts w:ascii="Arial" w:hAnsi="Arial" w:cs="Arial"/>
          <w:lang w:val="en-US"/>
        </w:rPr>
        <w:t xml:space="preserve">tween the </w:t>
      </w:r>
      <w:r w:rsidR="00386792" w:rsidRPr="003D1A7F">
        <w:rPr>
          <w:rFonts w:ascii="Arial" w:hAnsi="Arial" w:cs="Arial"/>
          <w:lang w:val="en-US"/>
        </w:rPr>
        <w:t>Board</w:t>
      </w:r>
      <w:r w:rsidRPr="003D1A7F">
        <w:rPr>
          <w:rFonts w:ascii="Arial" w:hAnsi="Arial" w:cs="Arial"/>
          <w:lang w:val="en-US"/>
        </w:rPr>
        <w:t xml:space="preserve"> and One Stop Operator - AJC will specify the role and responsibilities of the operator. </w:t>
      </w:r>
    </w:p>
    <w:p w:rsidR="003D1A7F" w:rsidRPr="003D1A7F" w:rsidRDefault="003D1A7F" w:rsidP="003D1A7F">
      <w:pPr>
        <w:ind w:left="900"/>
        <w:jc w:val="both"/>
        <w:rPr>
          <w:rFonts w:ascii="Arial" w:hAnsi="Arial" w:cs="Arial"/>
          <w:lang w:val="en-US"/>
        </w:rPr>
      </w:pPr>
    </w:p>
    <w:p w:rsidR="006B737B" w:rsidRPr="00697F39" w:rsidRDefault="00E857A5" w:rsidP="00697F3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lang w:val="en-US"/>
        </w:rPr>
      </w:pPr>
      <w:r w:rsidRPr="00A72D9C">
        <w:rPr>
          <w:rFonts w:ascii="Arial" w:hAnsi="Arial" w:cs="Arial"/>
          <w:lang w:val="en-US"/>
        </w:rPr>
        <w:t>The One- Stop Operator selected will offer services in our</w:t>
      </w:r>
      <w:r>
        <w:rPr>
          <w:rFonts w:ascii="Arial" w:hAnsi="Arial" w:cs="Arial"/>
          <w:lang w:val="en-US"/>
        </w:rPr>
        <w:t xml:space="preserve"> </w:t>
      </w:r>
      <w:r w:rsidRPr="00A72D9C">
        <w:rPr>
          <w:rFonts w:ascii="Arial" w:hAnsi="Arial" w:cs="Arial"/>
          <w:lang w:val="en-US"/>
        </w:rPr>
        <w:t>facil</w:t>
      </w:r>
      <w:r>
        <w:rPr>
          <w:rFonts w:ascii="Arial" w:hAnsi="Arial" w:cs="Arial"/>
          <w:lang w:val="en-US"/>
        </w:rPr>
        <w:t xml:space="preserve">ities and </w:t>
      </w:r>
      <w:r w:rsidR="00A66862">
        <w:rPr>
          <w:rFonts w:ascii="Arial" w:hAnsi="Arial" w:cs="Arial"/>
          <w:lang w:val="en-US"/>
        </w:rPr>
        <w:t xml:space="preserve">use our resources available </w:t>
      </w:r>
      <w:r w:rsidRPr="00A72D9C">
        <w:rPr>
          <w:rFonts w:ascii="Arial" w:hAnsi="Arial" w:cs="Arial"/>
          <w:lang w:val="en-US"/>
        </w:rPr>
        <w:t>at</w:t>
      </w:r>
      <w:r w:rsidR="00011490">
        <w:rPr>
          <w:rFonts w:ascii="Arial" w:hAnsi="Arial" w:cs="Arial"/>
          <w:lang w:val="en-US"/>
        </w:rPr>
        <w:t>:</w:t>
      </w:r>
      <w:r w:rsidRPr="00A72D9C">
        <w:rPr>
          <w:rFonts w:ascii="Arial" w:hAnsi="Arial" w:cs="Arial"/>
          <w:lang w:val="en-US"/>
        </w:rPr>
        <w:t xml:space="preserve">  </w:t>
      </w:r>
      <w:r w:rsidRPr="00332D83">
        <w:rPr>
          <w:rFonts w:ascii="Arial" w:hAnsi="Arial" w:cs="Arial"/>
          <w:b/>
          <w:lang w:val="en-US"/>
        </w:rPr>
        <w:t xml:space="preserve">Isabel Street # 61-63 Ponce, PR 00733. </w:t>
      </w:r>
    </w:p>
    <w:p w:rsidR="006B737B" w:rsidRPr="00A72D9C" w:rsidRDefault="006B737B" w:rsidP="00A72D9C">
      <w:pPr>
        <w:ind w:left="540"/>
        <w:rPr>
          <w:rFonts w:ascii="Arial" w:hAnsi="Arial" w:cs="Arial"/>
          <w:lang w:val="en-US"/>
        </w:rPr>
      </w:pPr>
    </w:p>
    <w:p w:rsidR="00D37896" w:rsidRPr="00BA7DB7" w:rsidRDefault="00011490" w:rsidP="00D37896">
      <w:pPr>
        <w:numPr>
          <w:ilvl w:val="1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Any proposer the </w:t>
      </w:r>
      <w:r w:rsidR="00A72D9C" w:rsidRPr="00BA7DB7">
        <w:rPr>
          <w:rFonts w:ascii="Arial" w:hAnsi="Arial" w:cs="Arial"/>
          <w:lang w:val="en-US"/>
        </w:rPr>
        <w:t>Board</w:t>
      </w:r>
      <w:r>
        <w:rPr>
          <w:rFonts w:ascii="Arial" w:hAnsi="Arial" w:cs="Arial"/>
          <w:lang w:val="en-US"/>
        </w:rPr>
        <w:t xml:space="preserve"> contract</w:t>
      </w:r>
      <w:r w:rsidR="00010B40">
        <w:rPr>
          <w:rFonts w:ascii="Arial" w:hAnsi="Arial" w:cs="Arial"/>
          <w:lang w:val="en-US"/>
        </w:rPr>
        <w:t>s</w:t>
      </w:r>
      <w:r w:rsidR="00A72D9C" w:rsidRPr="00BA7DB7">
        <w:rPr>
          <w:rFonts w:ascii="Arial" w:hAnsi="Arial" w:cs="Arial"/>
          <w:lang w:val="en-US"/>
        </w:rPr>
        <w:t xml:space="preserve"> to provide the services described in this document will </w:t>
      </w:r>
      <w:r w:rsidR="00BA7DB7">
        <w:rPr>
          <w:rFonts w:ascii="Arial" w:hAnsi="Arial" w:cs="Arial"/>
          <w:lang w:val="en-US"/>
        </w:rPr>
        <w:t>be cate</w:t>
      </w:r>
      <w:r w:rsidR="00A72D9C" w:rsidRPr="00BA7DB7">
        <w:rPr>
          <w:rFonts w:ascii="Arial" w:hAnsi="Arial" w:cs="Arial"/>
          <w:lang w:val="en-US"/>
        </w:rPr>
        <w:t xml:space="preserve">gorized as a </w:t>
      </w:r>
      <w:r w:rsidR="00A66862" w:rsidRPr="00BA7DB7">
        <w:rPr>
          <w:rFonts w:ascii="Arial" w:hAnsi="Arial" w:cs="Arial"/>
          <w:lang w:val="en-US"/>
        </w:rPr>
        <w:t>sub recipient</w:t>
      </w:r>
      <w:r w:rsidR="00BA7DB7">
        <w:rPr>
          <w:rFonts w:ascii="Arial" w:hAnsi="Arial" w:cs="Arial"/>
          <w:lang w:val="en-US"/>
        </w:rPr>
        <w:t xml:space="preserve"> </w:t>
      </w:r>
      <w:r w:rsidR="00BA7DB7" w:rsidRPr="00BA7DB7">
        <w:rPr>
          <w:rFonts w:ascii="Arial" w:hAnsi="Arial" w:cs="Arial"/>
          <w:lang w:val="en-US"/>
        </w:rPr>
        <w:t>to whom all s</w:t>
      </w:r>
      <w:r w:rsidR="00A72D9C" w:rsidRPr="00BA7DB7">
        <w:rPr>
          <w:rFonts w:ascii="Arial" w:hAnsi="Arial" w:cs="Arial"/>
          <w:lang w:val="en-US"/>
        </w:rPr>
        <w:t>ta</w:t>
      </w:r>
      <w:r w:rsidR="00BA7DB7" w:rsidRPr="00BA7DB7">
        <w:rPr>
          <w:rFonts w:ascii="Arial" w:hAnsi="Arial" w:cs="Arial"/>
          <w:lang w:val="en-US"/>
        </w:rPr>
        <w:t>tu</w:t>
      </w:r>
      <w:r w:rsidR="00A72D9C" w:rsidRPr="00BA7DB7">
        <w:rPr>
          <w:rFonts w:ascii="Arial" w:hAnsi="Arial" w:cs="Arial"/>
          <w:lang w:val="en-US"/>
        </w:rPr>
        <w:t xml:space="preserve">es, and </w:t>
      </w:r>
      <w:r w:rsidR="00BA7DB7" w:rsidRPr="00BA7DB7">
        <w:rPr>
          <w:rFonts w:ascii="Arial" w:hAnsi="Arial" w:cs="Arial"/>
          <w:lang w:val="en-US"/>
        </w:rPr>
        <w:t xml:space="preserve">federal </w:t>
      </w:r>
      <w:r w:rsidR="00A72D9C" w:rsidRPr="00BA7DB7">
        <w:rPr>
          <w:rFonts w:ascii="Arial" w:hAnsi="Arial" w:cs="Arial"/>
          <w:lang w:val="en-US"/>
        </w:rPr>
        <w:t>regu</w:t>
      </w:r>
      <w:r w:rsidR="00EA64AE">
        <w:rPr>
          <w:rFonts w:ascii="Arial" w:hAnsi="Arial" w:cs="Arial"/>
          <w:lang w:val="en-US"/>
        </w:rPr>
        <w:t xml:space="preserve">lations is </w:t>
      </w:r>
      <w:r w:rsidR="00BA7DB7" w:rsidRPr="00BA7DB7">
        <w:rPr>
          <w:rFonts w:ascii="Arial" w:hAnsi="Arial" w:cs="Arial"/>
          <w:lang w:val="en-US"/>
        </w:rPr>
        <w:t>obligated to com</w:t>
      </w:r>
      <w:r w:rsidR="00BA7DB7">
        <w:rPr>
          <w:rFonts w:ascii="Arial" w:hAnsi="Arial" w:cs="Arial"/>
          <w:lang w:val="en-US"/>
        </w:rPr>
        <w:t>p</w:t>
      </w:r>
      <w:r w:rsidR="00BA7DB7" w:rsidRPr="00BA7DB7">
        <w:rPr>
          <w:rFonts w:ascii="Arial" w:hAnsi="Arial" w:cs="Arial"/>
          <w:lang w:val="en-US"/>
        </w:rPr>
        <w:t>ly with the dispositions i</w:t>
      </w:r>
      <w:r w:rsidR="006B737B">
        <w:rPr>
          <w:rFonts w:ascii="Arial" w:hAnsi="Arial" w:cs="Arial"/>
          <w:lang w:val="en-US"/>
        </w:rPr>
        <w:t>n 2 CFC Part 200 as well as WIOA</w:t>
      </w:r>
      <w:r w:rsidR="00BA7DB7" w:rsidRPr="00BA7DB7">
        <w:rPr>
          <w:rFonts w:ascii="Arial" w:hAnsi="Arial" w:cs="Arial"/>
          <w:lang w:val="en-US"/>
        </w:rPr>
        <w:t xml:space="preserve"> and others.</w:t>
      </w:r>
      <w:r w:rsidR="00032CBC" w:rsidRPr="00BA7DB7">
        <w:rPr>
          <w:rFonts w:ascii="Arial" w:hAnsi="Arial" w:cs="Arial"/>
          <w:lang w:val="en-US"/>
        </w:rPr>
        <w:t xml:space="preserve">  </w:t>
      </w:r>
    </w:p>
    <w:p w:rsidR="00D37896" w:rsidRPr="00BA7DB7" w:rsidRDefault="00D37896" w:rsidP="00D37896">
      <w:pPr>
        <w:ind w:left="540"/>
        <w:jc w:val="both"/>
        <w:rPr>
          <w:rFonts w:ascii="Arial" w:hAnsi="Arial" w:cs="Arial"/>
          <w:lang w:val="en-US"/>
        </w:rPr>
      </w:pPr>
    </w:p>
    <w:p w:rsidR="00010B40" w:rsidRPr="00EE2A2F" w:rsidRDefault="00BA7DB7" w:rsidP="00011D0B">
      <w:pPr>
        <w:numPr>
          <w:ilvl w:val="1"/>
          <w:numId w:val="1"/>
        </w:numPr>
        <w:jc w:val="both"/>
        <w:rPr>
          <w:rFonts w:ascii="Arial" w:hAnsi="Arial" w:cs="Arial"/>
          <w:lang w:val="en-US"/>
        </w:rPr>
      </w:pPr>
      <w:r w:rsidRPr="00BA7DB7">
        <w:rPr>
          <w:rFonts w:ascii="Arial" w:hAnsi="Arial" w:cs="Arial"/>
          <w:lang w:val="en-US"/>
        </w:rPr>
        <w:t>The role</w:t>
      </w:r>
      <w:r w:rsidR="00EA64AE">
        <w:rPr>
          <w:rFonts w:ascii="Arial" w:hAnsi="Arial" w:cs="Arial"/>
          <w:lang w:val="en-US"/>
        </w:rPr>
        <w:t xml:space="preserve"> of One Stop Ope</w:t>
      </w:r>
      <w:r w:rsidR="00A66862">
        <w:rPr>
          <w:rFonts w:ascii="Arial" w:hAnsi="Arial" w:cs="Arial"/>
          <w:lang w:val="en-US"/>
        </w:rPr>
        <w:t>rators should clearly delineate</w:t>
      </w:r>
      <w:r w:rsidRPr="00BA7DB7">
        <w:rPr>
          <w:rFonts w:ascii="Arial" w:hAnsi="Arial" w:cs="Arial"/>
          <w:lang w:val="en-US"/>
        </w:rPr>
        <w:t xml:space="preserve"> all stages of the a</w:t>
      </w:r>
      <w:r w:rsidR="00AD5C17">
        <w:rPr>
          <w:rFonts w:ascii="Arial" w:hAnsi="Arial" w:cs="Arial"/>
          <w:lang w:val="en-US"/>
        </w:rPr>
        <w:t>c</w:t>
      </w:r>
      <w:r w:rsidRPr="00BA7DB7">
        <w:rPr>
          <w:rFonts w:ascii="Arial" w:hAnsi="Arial" w:cs="Arial"/>
          <w:lang w:val="en-US"/>
        </w:rPr>
        <w:t>quisition process a</w:t>
      </w:r>
      <w:r w:rsidR="00AD5C17">
        <w:rPr>
          <w:rFonts w:ascii="Arial" w:hAnsi="Arial" w:cs="Arial"/>
          <w:lang w:val="en-US"/>
        </w:rPr>
        <w:t>nd the legal contr</w:t>
      </w:r>
      <w:r w:rsidRPr="00BA7DB7">
        <w:rPr>
          <w:rFonts w:ascii="Arial" w:hAnsi="Arial" w:cs="Arial"/>
          <w:lang w:val="en-US"/>
        </w:rPr>
        <w:t>act betwe</w:t>
      </w:r>
      <w:r w:rsidR="007E2826">
        <w:rPr>
          <w:rFonts w:ascii="Arial" w:hAnsi="Arial" w:cs="Arial"/>
          <w:lang w:val="en-US"/>
        </w:rPr>
        <w:t xml:space="preserve">en </w:t>
      </w:r>
      <w:r w:rsidR="003D1A7F">
        <w:rPr>
          <w:rFonts w:ascii="Arial" w:hAnsi="Arial" w:cs="Arial"/>
          <w:lang w:val="en-US"/>
        </w:rPr>
        <w:t xml:space="preserve">the Local </w:t>
      </w:r>
      <w:r w:rsidR="00AD5C17">
        <w:rPr>
          <w:rFonts w:ascii="Arial" w:hAnsi="Arial" w:cs="Arial"/>
          <w:lang w:val="en-US"/>
        </w:rPr>
        <w:t>Board and One Stop.</w:t>
      </w:r>
      <w:r>
        <w:rPr>
          <w:rFonts w:ascii="Arial" w:hAnsi="Arial" w:cs="Arial"/>
          <w:lang w:val="en-US"/>
        </w:rPr>
        <w:t xml:space="preserve">  </w:t>
      </w:r>
      <w:r w:rsidRPr="00AD5C17">
        <w:rPr>
          <w:rFonts w:ascii="Arial" w:hAnsi="Arial" w:cs="Arial"/>
          <w:lang w:val="en-US"/>
        </w:rPr>
        <w:t xml:space="preserve">Subsidized funds of One Stop fluctuate every year. </w:t>
      </w:r>
      <w:r w:rsidRPr="00BA7DB7">
        <w:rPr>
          <w:rFonts w:ascii="Arial" w:hAnsi="Arial" w:cs="Arial"/>
          <w:lang w:val="en-US"/>
        </w:rPr>
        <w:t>The contract should be modified to increase or decrease the amount of funds</w:t>
      </w:r>
      <w:r>
        <w:rPr>
          <w:rFonts w:ascii="Arial" w:hAnsi="Arial" w:cs="Arial"/>
          <w:lang w:val="en-US"/>
        </w:rPr>
        <w:t xml:space="preserve"> administered according to the roles of the delegates.</w:t>
      </w:r>
    </w:p>
    <w:p w:rsidR="00D37896" w:rsidRPr="00EA64AE" w:rsidRDefault="00D37896" w:rsidP="00697F39">
      <w:pPr>
        <w:jc w:val="both"/>
        <w:rPr>
          <w:rFonts w:ascii="Arial" w:hAnsi="Arial" w:cs="Arial"/>
          <w:lang w:val="en-US"/>
        </w:rPr>
      </w:pPr>
    </w:p>
    <w:p w:rsidR="00D16411" w:rsidRPr="00655B23" w:rsidRDefault="00AD5C17" w:rsidP="00F71225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RECONSIDERATION</w:t>
      </w:r>
    </w:p>
    <w:p w:rsidR="00A20BEB" w:rsidRPr="00655B23" w:rsidRDefault="00A20BEB" w:rsidP="00A20BEB">
      <w:pPr>
        <w:ind w:left="180"/>
        <w:jc w:val="both"/>
        <w:rPr>
          <w:rFonts w:ascii="Arial" w:hAnsi="Arial" w:cs="Arial"/>
        </w:rPr>
      </w:pPr>
    </w:p>
    <w:p w:rsidR="006D7560" w:rsidRPr="008C1700" w:rsidRDefault="008C1700" w:rsidP="00A20BEB">
      <w:pPr>
        <w:numPr>
          <w:ilvl w:val="1"/>
          <w:numId w:val="1"/>
        </w:numPr>
        <w:jc w:val="both"/>
        <w:rPr>
          <w:rFonts w:ascii="Arial" w:hAnsi="Arial" w:cs="Arial"/>
          <w:lang w:val="en-US"/>
        </w:rPr>
      </w:pPr>
      <w:r w:rsidRPr="008C1700">
        <w:rPr>
          <w:rFonts w:ascii="Arial" w:hAnsi="Arial" w:cs="Arial"/>
          <w:lang w:val="en-US"/>
        </w:rPr>
        <w:t>Any proposer o</w:t>
      </w:r>
      <w:r>
        <w:rPr>
          <w:rFonts w:ascii="Arial" w:hAnsi="Arial" w:cs="Arial"/>
          <w:lang w:val="en-US"/>
        </w:rPr>
        <w:t>r</w:t>
      </w:r>
      <w:r w:rsidRPr="008C1700">
        <w:rPr>
          <w:rFonts w:ascii="Arial" w:hAnsi="Arial" w:cs="Arial"/>
          <w:lang w:val="en-US"/>
        </w:rPr>
        <w:t xml:space="preserve"> parti</w:t>
      </w:r>
      <w:r>
        <w:rPr>
          <w:rFonts w:ascii="Arial" w:hAnsi="Arial" w:cs="Arial"/>
          <w:lang w:val="en-US"/>
        </w:rPr>
        <w:t>c</w:t>
      </w:r>
      <w:r w:rsidRPr="008C1700">
        <w:rPr>
          <w:rFonts w:ascii="Arial" w:hAnsi="Arial" w:cs="Arial"/>
          <w:lang w:val="en-US"/>
        </w:rPr>
        <w:t>ipati</w:t>
      </w:r>
      <w:r>
        <w:rPr>
          <w:rFonts w:ascii="Arial" w:hAnsi="Arial" w:cs="Arial"/>
          <w:lang w:val="en-US"/>
        </w:rPr>
        <w:t>ng entity in this process has</w:t>
      </w:r>
      <w:r w:rsidRPr="008C1700">
        <w:rPr>
          <w:rFonts w:ascii="Arial" w:hAnsi="Arial" w:cs="Arial"/>
          <w:lang w:val="en-US"/>
        </w:rPr>
        <w:t xml:space="preserve"> the right to ask for reconsideration </w:t>
      </w:r>
      <w:r w:rsidR="00010B40">
        <w:rPr>
          <w:rFonts w:ascii="Arial" w:hAnsi="Arial" w:cs="Arial"/>
          <w:lang w:val="en-US"/>
        </w:rPr>
        <w:t>of the</w:t>
      </w:r>
      <w:r>
        <w:rPr>
          <w:rFonts w:ascii="Arial" w:hAnsi="Arial" w:cs="Arial"/>
          <w:lang w:val="en-US"/>
        </w:rPr>
        <w:t xml:space="preserve"> Board</w:t>
      </w:r>
      <w:r w:rsidR="00741336">
        <w:rPr>
          <w:rFonts w:ascii="Arial" w:hAnsi="Arial" w:cs="Arial"/>
          <w:lang w:val="en-US"/>
        </w:rPr>
        <w:t>'s</w:t>
      </w:r>
      <w:r>
        <w:rPr>
          <w:rFonts w:ascii="Arial" w:hAnsi="Arial" w:cs="Arial"/>
          <w:lang w:val="en-US"/>
        </w:rPr>
        <w:t xml:space="preserve"> deci</w:t>
      </w:r>
      <w:r w:rsidRPr="008C1700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>i</w:t>
      </w:r>
      <w:r w:rsidRPr="008C1700">
        <w:rPr>
          <w:rFonts w:ascii="Arial" w:hAnsi="Arial" w:cs="Arial"/>
          <w:lang w:val="en-US"/>
        </w:rPr>
        <w:t xml:space="preserve">on that may have resulted adverse.  </w:t>
      </w:r>
    </w:p>
    <w:p w:rsidR="006D7560" w:rsidRPr="008C1700" w:rsidRDefault="006D7560" w:rsidP="006D7560">
      <w:pPr>
        <w:ind w:left="900"/>
        <w:jc w:val="both"/>
        <w:rPr>
          <w:rFonts w:ascii="Arial" w:hAnsi="Arial" w:cs="Arial"/>
          <w:lang w:val="en-US"/>
        </w:rPr>
      </w:pPr>
    </w:p>
    <w:p w:rsidR="006D7560" w:rsidRPr="00EA64AE" w:rsidRDefault="008C1700" w:rsidP="006D7560">
      <w:pPr>
        <w:numPr>
          <w:ilvl w:val="1"/>
          <w:numId w:val="1"/>
        </w:numPr>
        <w:jc w:val="both"/>
        <w:rPr>
          <w:rFonts w:ascii="Arial" w:hAnsi="Arial" w:cs="Arial"/>
          <w:lang w:val="en-US"/>
        </w:rPr>
      </w:pPr>
      <w:r w:rsidRPr="00AB049E">
        <w:rPr>
          <w:rFonts w:ascii="Arial" w:hAnsi="Arial" w:cs="Arial"/>
          <w:lang w:val="en-US"/>
        </w:rPr>
        <w:t>Proposers or entities should appeal</w:t>
      </w:r>
      <w:r w:rsidR="00AB049E" w:rsidRPr="00AB049E">
        <w:rPr>
          <w:rFonts w:ascii="Arial" w:hAnsi="Arial" w:cs="Arial"/>
          <w:lang w:val="en-US"/>
        </w:rPr>
        <w:t xml:space="preserve"> a settlement </w:t>
      </w:r>
      <w:r w:rsidR="00010B40">
        <w:rPr>
          <w:rFonts w:ascii="Arial" w:hAnsi="Arial" w:cs="Arial"/>
          <w:lang w:val="en-US"/>
        </w:rPr>
        <w:t xml:space="preserve">to the </w:t>
      </w:r>
      <w:r w:rsidRPr="00AB049E">
        <w:rPr>
          <w:rFonts w:ascii="Arial" w:hAnsi="Arial" w:cs="Arial"/>
          <w:lang w:val="en-US"/>
        </w:rPr>
        <w:t xml:space="preserve">Board within </w:t>
      </w:r>
      <w:r w:rsidR="00720E19">
        <w:rPr>
          <w:rFonts w:ascii="Arial" w:hAnsi="Arial" w:cs="Arial"/>
          <w:lang w:val="en-US"/>
        </w:rPr>
        <w:t>fifteen</w:t>
      </w:r>
      <w:r w:rsidR="00EA64AE">
        <w:rPr>
          <w:rFonts w:ascii="Arial" w:hAnsi="Arial" w:cs="Arial"/>
          <w:lang w:val="en-US"/>
        </w:rPr>
        <w:t xml:space="preserve"> (</w:t>
      </w:r>
      <w:r w:rsidR="00720E19">
        <w:rPr>
          <w:rFonts w:ascii="Arial" w:hAnsi="Arial" w:cs="Arial"/>
          <w:lang w:val="en-US"/>
        </w:rPr>
        <w:t>15</w:t>
      </w:r>
      <w:r w:rsidR="00EA64AE">
        <w:rPr>
          <w:rFonts w:ascii="Arial" w:hAnsi="Arial" w:cs="Arial"/>
          <w:lang w:val="en-US"/>
        </w:rPr>
        <w:t>)</w:t>
      </w:r>
      <w:r w:rsidRPr="00AB049E">
        <w:rPr>
          <w:rFonts w:ascii="Arial" w:hAnsi="Arial" w:cs="Arial"/>
          <w:lang w:val="en-US"/>
        </w:rPr>
        <w:t xml:space="preserve"> consecutive days</w:t>
      </w:r>
      <w:r w:rsidR="00AB049E" w:rsidRPr="00AB049E">
        <w:rPr>
          <w:rFonts w:ascii="Arial" w:hAnsi="Arial" w:cs="Arial"/>
          <w:lang w:val="en-US"/>
        </w:rPr>
        <w:t>, counting as of the notifica</w:t>
      </w:r>
      <w:r w:rsidR="00EA64AE">
        <w:rPr>
          <w:rFonts w:ascii="Arial" w:hAnsi="Arial" w:cs="Arial"/>
          <w:lang w:val="en-US"/>
        </w:rPr>
        <w:t>tion date received that is esteemed</w:t>
      </w:r>
      <w:r w:rsidR="00AB049E" w:rsidRPr="00AB049E">
        <w:rPr>
          <w:rFonts w:ascii="Arial" w:hAnsi="Arial" w:cs="Arial"/>
          <w:lang w:val="en-US"/>
        </w:rPr>
        <w:t xml:space="preserve"> adverse. </w:t>
      </w:r>
      <w:r w:rsidRPr="00AB049E">
        <w:rPr>
          <w:rFonts w:ascii="Arial" w:hAnsi="Arial" w:cs="Arial"/>
          <w:lang w:val="en-US"/>
        </w:rPr>
        <w:t xml:space="preserve"> </w:t>
      </w:r>
    </w:p>
    <w:p w:rsidR="00AB049E" w:rsidRPr="00EA64AE" w:rsidRDefault="00AB049E" w:rsidP="00AB049E">
      <w:pPr>
        <w:ind w:left="900"/>
        <w:jc w:val="both"/>
        <w:rPr>
          <w:rFonts w:ascii="Arial" w:hAnsi="Arial" w:cs="Arial"/>
          <w:lang w:val="en-US"/>
        </w:rPr>
      </w:pPr>
    </w:p>
    <w:p w:rsidR="00AB049E" w:rsidRPr="00EA64AE" w:rsidRDefault="00AB049E" w:rsidP="00AB049E">
      <w:pPr>
        <w:numPr>
          <w:ilvl w:val="1"/>
          <w:numId w:val="1"/>
        </w:numPr>
        <w:jc w:val="both"/>
        <w:rPr>
          <w:rFonts w:ascii="Arial" w:hAnsi="Arial" w:cs="Arial"/>
          <w:lang w:val="en-US"/>
        </w:rPr>
      </w:pPr>
      <w:r w:rsidRPr="00AB049E">
        <w:rPr>
          <w:rFonts w:ascii="Arial" w:hAnsi="Arial" w:cs="Arial"/>
          <w:lang w:val="en-US"/>
        </w:rPr>
        <w:lastRenderedPageBreak/>
        <w:t>This appeal should explain incorrect or advers</w:t>
      </w:r>
      <w:r>
        <w:rPr>
          <w:rFonts w:ascii="Arial" w:hAnsi="Arial" w:cs="Arial"/>
          <w:lang w:val="en-US"/>
        </w:rPr>
        <w:t xml:space="preserve">e </w:t>
      </w:r>
      <w:proofErr w:type="spellStart"/>
      <w:r>
        <w:rPr>
          <w:rFonts w:ascii="Arial" w:hAnsi="Arial" w:cs="Arial"/>
          <w:lang w:val="en-US"/>
        </w:rPr>
        <w:t>judgement</w:t>
      </w:r>
      <w:r w:rsidR="00EA64AE">
        <w:rPr>
          <w:rFonts w:ascii="Arial" w:hAnsi="Arial" w:cs="Arial"/>
          <w:lang w:val="en-US"/>
        </w:rPr>
        <w:t>s</w:t>
      </w:r>
      <w:proofErr w:type="spellEnd"/>
      <w:r>
        <w:rPr>
          <w:rFonts w:ascii="Arial" w:hAnsi="Arial" w:cs="Arial"/>
          <w:lang w:val="en-US"/>
        </w:rPr>
        <w:t xml:space="preserve"> and the</w:t>
      </w:r>
      <w:r w:rsidRPr="00AB049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corresponding </w:t>
      </w:r>
      <w:r w:rsidR="00597651">
        <w:rPr>
          <w:rFonts w:ascii="Arial" w:hAnsi="Arial" w:cs="Arial"/>
          <w:lang w:val="en-US"/>
        </w:rPr>
        <w:t>corrective actions.</w:t>
      </w:r>
      <w:r w:rsidR="00912E88">
        <w:rPr>
          <w:rFonts w:ascii="Arial" w:hAnsi="Arial" w:cs="Arial"/>
          <w:lang w:val="en-US"/>
        </w:rPr>
        <w:t xml:space="preserve"> </w:t>
      </w:r>
      <w:r w:rsidRPr="00EA64AE">
        <w:rPr>
          <w:rFonts w:ascii="Arial" w:hAnsi="Arial" w:cs="Arial"/>
          <w:lang w:val="en-US"/>
        </w:rPr>
        <w:t>This appeal will be sent to:</w:t>
      </w:r>
    </w:p>
    <w:p w:rsidR="006D7560" w:rsidRPr="00EA64AE" w:rsidRDefault="006D7560" w:rsidP="006D7560">
      <w:pPr>
        <w:pStyle w:val="ListParagraph"/>
        <w:rPr>
          <w:rFonts w:ascii="Arial" w:hAnsi="Arial" w:cs="Arial"/>
          <w:lang w:val="en-US"/>
        </w:rPr>
      </w:pPr>
    </w:p>
    <w:p w:rsidR="00A56F2E" w:rsidRPr="00597651" w:rsidRDefault="00AB049E" w:rsidP="007F1B28">
      <w:pPr>
        <w:ind w:left="1260"/>
        <w:jc w:val="both"/>
        <w:rPr>
          <w:rFonts w:ascii="Arial" w:hAnsi="Arial" w:cs="Arial"/>
          <w:lang w:val="en-US"/>
        </w:rPr>
      </w:pPr>
      <w:r w:rsidRPr="00597651">
        <w:rPr>
          <w:rFonts w:ascii="Arial" w:hAnsi="Arial" w:cs="Arial"/>
          <w:i/>
          <w:lang w:val="en-US"/>
        </w:rPr>
        <w:t>Address</w:t>
      </w:r>
      <w:r w:rsidR="0048448E" w:rsidRPr="00597651">
        <w:rPr>
          <w:rFonts w:ascii="Arial" w:hAnsi="Arial" w:cs="Arial"/>
          <w:i/>
          <w:lang w:val="en-US"/>
        </w:rPr>
        <w:t xml:space="preserve">: </w:t>
      </w:r>
      <w:r w:rsidR="00A56F2E" w:rsidRPr="00597651">
        <w:rPr>
          <w:rFonts w:ascii="Arial" w:hAnsi="Arial" w:cs="Arial"/>
          <w:lang w:val="en-US"/>
        </w:rPr>
        <w:t xml:space="preserve"> </w:t>
      </w:r>
      <w:r w:rsidR="00010B40">
        <w:rPr>
          <w:rFonts w:ascii="Arial" w:hAnsi="Arial" w:cs="Arial"/>
          <w:lang w:val="en-US"/>
        </w:rPr>
        <w:tab/>
      </w:r>
      <w:r w:rsidR="00010B40">
        <w:rPr>
          <w:rFonts w:ascii="Arial" w:hAnsi="Arial" w:cs="Arial"/>
          <w:lang w:val="en-US"/>
        </w:rPr>
        <w:tab/>
      </w:r>
      <w:r w:rsidR="00332D83">
        <w:rPr>
          <w:rFonts w:ascii="Arial" w:hAnsi="Arial" w:cs="Arial"/>
          <w:lang w:val="en-US"/>
        </w:rPr>
        <w:t xml:space="preserve">Ponce </w:t>
      </w:r>
      <w:r w:rsidR="00A56F2E" w:rsidRPr="00597651">
        <w:rPr>
          <w:rFonts w:ascii="Arial" w:hAnsi="Arial" w:cs="Arial"/>
          <w:lang w:val="en-US"/>
        </w:rPr>
        <w:t xml:space="preserve">Local </w:t>
      </w:r>
      <w:r w:rsidR="00332D83">
        <w:rPr>
          <w:rFonts w:ascii="Arial" w:hAnsi="Arial" w:cs="Arial"/>
          <w:lang w:val="en-US"/>
        </w:rPr>
        <w:t xml:space="preserve">Board </w:t>
      </w:r>
    </w:p>
    <w:p w:rsidR="00A56F2E" w:rsidRPr="00597651" w:rsidRDefault="00A56F2E" w:rsidP="007F1B28">
      <w:pPr>
        <w:ind w:left="1260"/>
        <w:jc w:val="both"/>
        <w:rPr>
          <w:rFonts w:ascii="Arial" w:hAnsi="Arial" w:cs="Arial"/>
          <w:lang w:val="en-US"/>
        </w:rPr>
      </w:pPr>
      <w:r w:rsidRPr="00597651">
        <w:rPr>
          <w:rFonts w:ascii="Arial" w:hAnsi="Arial" w:cs="Arial"/>
          <w:lang w:val="en-US"/>
        </w:rPr>
        <w:t xml:space="preserve">            </w:t>
      </w:r>
      <w:r w:rsidR="00597651" w:rsidRPr="00597651">
        <w:rPr>
          <w:rFonts w:ascii="Arial" w:hAnsi="Arial" w:cs="Arial"/>
          <w:lang w:val="en-US"/>
        </w:rPr>
        <w:t xml:space="preserve">   </w:t>
      </w:r>
      <w:r w:rsidR="00F444C9" w:rsidRPr="00597651">
        <w:rPr>
          <w:rFonts w:ascii="Arial" w:hAnsi="Arial" w:cs="Arial"/>
          <w:lang w:val="en-US"/>
        </w:rPr>
        <w:t xml:space="preserve"> </w:t>
      </w:r>
      <w:r w:rsidR="00010B40">
        <w:rPr>
          <w:rFonts w:ascii="Arial" w:hAnsi="Arial" w:cs="Arial"/>
          <w:lang w:val="en-US"/>
        </w:rPr>
        <w:tab/>
      </w:r>
      <w:r w:rsidR="00010B40">
        <w:rPr>
          <w:rFonts w:ascii="Arial" w:hAnsi="Arial" w:cs="Arial"/>
          <w:lang w:val="en-US"/>
        </w:rPr>
        <w:tab/>
      </w:r>
      <w:r w:rsidR="00F444C9" w:rsidRPr="00597651">
        <w:rPr>
          <w:rFonts w:ascii="Arial" w:hAnsi="Arial" w:cs="Arial"/>
          <w:lang w:val="en-US"/>
        </w:rPr>
        <w:t xml:space="preserve">Isabel </w:t>
      </w:r>
      <w:r w:rsidR="00597651" w:rsidRPr="00597651">
        <w:rPr>
          <w:rFonts w:ascii="Arial" w:hAnsi="Arial" w:cs="Arial"/>
          <w:lang w:val="en-US"/>
        </w:rPr>
        <w:t xml:space="preserve">Street </w:t>
      </w:r>
      <w:r w:rsidR="00F444C9" w:rsidRPr="00597651">
        <w:rPr>
          <w:rFonts w:ascii="Arial" w:hAnsi="Arial" w:cs="Arial"/>
          <w:lang w:val="en-US"/>
        </w:rPr>
        <w:t xml:space="preserve"># 6163 </w:t>
      </w:r>
    </w:p>
    <w:p w:rsidR="0048448E" w:rsidRPr="00597651" w:rsidRDefault="00A56F2E" w:rsidP="007F1B28">
      <w:pPr>
        <w:ind w:left="1260"/>
        <w:jc w:val="both"/>
        <w:rPr>
          <w:rFonts w:ascii="Arial" w:hAnsi="Arial" w:cs="Arial"/>
          <w:lang w:val="en-US"/>
        </w:rPr>
      </w:pPr>
      <w:r w:rsidRPr="00597651">
        <w:rPr>
          <w:rFonts w:ascii="Arial" w:hAnsi="Arial" w:cs="Arial"/>
          <w:lang w:val="en-US"/>
        </w:rPr>
        <w:t xml:space="preserve">            </w:t>
      </w:r>
      <w:r w:rsidR="00597651" w:rsidRPr="00597651">
        <w:rPr>
          <w:rFonts w:ascii="Arial" w:hAnsi="Arial" w:cs="Arial"/>
          <w:lang w:val="en-US"/>
        </w:rPr>
        <w:t xml:space="preserve">    </w:t>
      </w:r>
      <w:r w:rsidR="00010B40">
        <w:rPr>
          <w:rFonts w:ascii="Arial" w:hAnsi="Arial" w:cs="Arial"/>
          <w:lang w:val="en-US"/>
        </w:rPr>
        <w:tab/>
      </w:r>
      <w:r w:rsidR="00010B40">
        <w:rPr>
          <w:rFonts w:ascii="Arial" w:hAnsi="Arial" w:cs="Arial"/>
          <w:lang w:val="en-US"/>
        </w:rPr>
        <w:tab/>
      </w:r>
      <w:r w:rsidR="00F444C9" w:rsidRPr="00597651">
        <w:rPr>
          <w:rFonts w:ascii="Arial" w:hAnsi="Arial" w:cs="Arial"/>
          <w:lang w:val="en-US"/>
        </w:rPr>
        <w:t>Ponce, Puerto Rico, 00733</w:t>
      </w:r>
    </w:p>
    <w:p w:rsidR="0048448E" w:rsidRPr="00597651" w:rsidRDefault="0048448E" w:rsidP="007F1B28">
      <w:pPr>
        <w:ind w:left="1260"/>
        <w:jc w:val="both"/>
        <w:rPr>
          <w:rFonts w:ascii="Arial" w:hAnsi="Arial" w:cs="Arial"/>
          <w:i/>
          <w:lang w:val="en-US"/>
        </w:rPr>
      </w:pPr>
    </w:p>
    <w:p w:rsidR="00A56F2E" w:rsidRPr="00AB049E" w:rsidRDefault="00AB049E" w:rsidP="007F1B28">
      <w:pPr>
        <w:ind w:left="1260"/>
        <w:jc w:val="both"/>
        <w:rPr>
          <w:rFonts w:ascii="Arial" w:hAnsi="Arial" w:cs="Arial"/>
          <w:lang w:val="en-US"/>
        </w:rPr>
      </w:pPr>
      <w:r w:rsidRPr="00332D83">
        <w:rPr>
          <w:rFonts w:ascii="Arial" w:hAnsi="Arial" w:cs="Arial"/>
          <w:i/>
          <w:lang w:val="en-US"/>
        </w:rPr>
        <w:t>Mailing Address</w:t>
      </w:r>
      <w:r w:rsidR="0048448E" w:rsidRPr="00332D83">
        <w:rPr>
          <w:rFonts w:ascii="Arial" w:hAnsi="Arial" w:cs="Arial"/>
          <w:i/>
          <w:lang w:val="en-US"/>
        </w:rPr>
        <w:t>:</w:t>
      </w:r>
      <w:r w:rsidR="00010B40" w:rsidRPr="00332D83">
        <w:rPr>
          <w:rFonts w:ascii="Arial" w:hAnsi="Arial" w:cs="Arial"/>
          <w:i/>
          <w:lang w:val="en-US"/>
        </w:rPr>
        <w:tab/>
      </w:r>
      <w:r w:rsidR="00332D83" w:rsidRPr="00332D83">
        <w:rPr>
          <w:rFonts w:ascii="Arial" w:hAnsi="Arial" w:cs="Arial"/>
          <w:lang w:val="en-US"/>
        </w:rPr>
        <w:t xml:space="preserve">Ponce </w:t>
      </w:r>
      <w:r w:rsidR="00597651" w:rsidRPr="00597651">
        <w:rPr>
          <w:rFonts w:ascii="Arial" w:hAnsi="Arial" w:cs="Arial"/>
          <w:lang w:val="en-US"/>
        </w:rPr>
        <w:t xml:space="preserve">Local </w:t>
      </w:r>
      <w:r w:rsidR="00386792">
        <w:rPr>
          <w:rFonts w:ascii="Arial" w:hAnsi="Arial" w:cs="Arial"/>
          <w:lang w:val="en-US"/>
        </w:rPr>
        <w:t>Board</w:t>
      </w:r>
      <w:r w:rsidR="00597651">
        <w:rPr>
          <w:rFonts w:ascii="Arial" w:hAnsi="Arial" w:cs="Arial"/>
          <w:i/>
          <w:lang w:val="en-US"/>
        </w:rPr>
        <w:t xml:space="preserve"> </w:t>
      </w:r>
      <w:r w:rsidR="00A56F2E" w:rsidRPr="00AB049E">
        <w:rPr>
          <w:rFonts w:ascii="Arial" w:hAnsi="Arial" w:cs="Arial"/>
          <w:lang w:val="en-US"/>
        </w:rPr>
        <w:t xml:space="preserve"> </w:t>
      </w:r>
    </w:p>
    <w:p w:rsidR="00A56F2E" w:rsidRPr="00A56F2E" w:rsidRDefault="00A56F2E" w:rsidP="007F1B28">
      <w:pPr>
        <w:ind w:left="1260"/>
        <w:jc w:val="both"/>
        <w:rPr>
          <w:rFonts w:ascii="Arial" w:hAnsi="Arial" w:cs="Arial"/>
        </w:rPr>
      </w:pPr>
      <w:r w:rsidRPr="00F22EDF">
        <w:rPr>
          <w:rFonts w:ascii="Arial" w:hAnsi="Arial" w:cs="Arial"/>
          <w:lang w:val="en-US"/>
        </w:rPr>
        <w:t xml:space="preserve">            </w:t>
      </w:r>
      <w:r w:rsidR="00597651" w:rsidRPr="00F22EDF">
        <w:rPr>
          <w:rFonts w:ascii="Arial" w:hAnsi="Arial" w:cs="Arial"/>
          <w:lang w:val="en-US"/>
        </w:rPr>
        <w:t xml:space="preserve">   </w:t>
      </w:r>
      <w:r w:rsidR="00010B40">
        <w:rPr>
          <w:rFonts w:ascii="Arial" w:hAnsi="Arial" w:cs="Arial"/>
          <w:lang w:val="en-US"/>
        </w:rPr>
        <w:tab/>
      </w:r>
      <w:r w:rsidR="00010B40">
        <w:rPr>
          <w:rFonts w:ascii="Arial" w:hAnsi="Arial" w:cs="Arial"/>
          <w:lang w:val="en-US"/>
        </w:rPr>
        <w:tab/>
      </w:r>
      <w:r w:rsidR="0048448E" w:rsidRPr="00A56F2E">
        <w:rPr>
          <w:rFonts w:ascii="Arial" w:hAnsi="Arial" w:cs="Arial"/>
        </w:rPr>
        <w:t>P.O</w:t>
      </w:r>
      <w:r w:rsidR="00F444C9" w:rsidRPr="00A56F2E">
        <w:rPr>
          <w:rFonts w:ascii="Arial" w:hAnsi="Arial" w:cs="Arial"/>
        </w:rPr>
        <w:t xml:space="preserve">. Box 33-1709 </w:t>
      </w:r>
    </w:p>
    <w:p w:rsidR="006D7560" w:rsidRPr="00A56F2E" w:rsidRDefault="00A56F2E" w:rsidP="007F1B28">
      <w:pPr>
        <w:ind w:left="1260"/>
        <w:jc w:val="both"/>
        <w:rPr>
          <w:rFonts w:ascii="Arial" w:hAnsi="Arial" w:cs="Arial"/>
        </w:rPr>
      </w:pPr>
      <w:r w:rsidRPr="00A56F2E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  <w:r w:rsidRPr="00A56F2E">
        <w:rPr>
          <w:rFonts w:ascii="Arial" w:hAnsi="Arial" w:cs="Arial"/>
        </w:rPr>
        <w:t xml:space="preserve"> </w:t>
      </w:r>
      <w:r w:rsidR="00597651">
        <w:rPr>
          <w:rFonts w:ascii="Arial" w:hAnsi="Arial" w:cs="Arial"/>
        </w:rPr>
        <w:t xml:space="preserve">   </w:t>
      </w:r>
      <w:r w:rsidR="00010B40">
        <w:rPr>
          <w:rFonts w:ascii="Arial" w:hAnsi="Arial" w:cs="Arial"/>
        </w:rPr>
        <w:tab/>
      </w:r>
      <w:r w:rsidR="00010B40">
        <w:rPr>
          <w:rFonts w:ascii="Arial" w:hAnsi="Arial" w:cs="Arial"/>
        </w:rPr>
        <w:tab/>
      </w:r>
      <w:r w:rsidR="00F444C9" w:rsidRPr="00A56F2E">
        <w:rPr>
          <w:rFonts w:ascii="Arial" w:hAnsi="Arial" w:cs="Arial"/>
        </w:rPr>
        <w:t>Ponce, Puerto Rico, 00733-1709</w:t>
      </w:r>
      <w:r w:rsidR="006D7560" w:rsidRPr="00A56F2E">
        <w:rPr>
          <w:rFonts w:ascii="Arial" w:hAnsi="Arial" w:cs="Arial"/>
        </w:rPr>
        <w:t>.</w:t>
      </w:r>
    </w:p>
    <w:p w:rsidR="006D7560" w:rsidRPr="00A56F2E" w:rsidRDefault="006D7560" w:rsidP="00A56F2E">
      <w:pPr>
        <w:jc w:val="both"/>
        <w:rPr>
          <w:rFonts w:ascii="Arial" w:hAnsi="Arial" w:cs="Arial"/>
        </w:rPr>
      </w:pPr>
    </w:p>
    <w:p w:rsidR="00A66862" w:rsidRPr="00867C78" w:rsidRDefault="00010B40" w:rsidP="00867C78">
      <w:pPr>
        <w:numPr>
          <w:ilvl w:val="1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</w:t>
      </w:r>
      <w:r w:rsidR="00AB049E" w:rsidRPr="00AB049E">
        <w:rPr>
          <w:rFonts w:ascii="Arial" w:hAnsi="Arial" w:cs="Arial"/>
          <w:lang w:val="en-US"/>
        </w:rPr>
        <w:t>Board will h</w:t>
      </w:r>
      <w:r w:rsidR="00252B18">
        <w:rPr>
          <w:rFonts w:ascii="Arial" w:hAnsi="Arial" w:cs="Arial"/>
          <w:lang w:val="en-US"/>
        </w:rPr>
        <w:t xml:space="preserve">ave a thirty (30) </w:t>
      </w:r>
      <w:r w:rsidR="00AB049E" w:rsidRPr="00AB049E">
        <w:rPr>
          <w:rFonts w:ascii="Arial" w:hAnsi="Arial" w:cs="Arial"/>
          <w:lang w:val="en-US"/>
        </w:rPr>
        <w:t xml:space="preserve">day period upon receiving the appeal to resolve and answer in writing. </w:t>
      </w:r>
    </w:p>
    <w:p w:rsidR="00A66862" w:rsidRPr="00252B18" w:rsidRDefault="00A66862" w:rsidP="00697F39">
      <w:pPr>
        <w:jc w:val="both"/>
        <w:rPr>
          <w:rFonts w:ascii="Arial" w:hAnsi="Arial" w:cs="Arial"/>
          <w:lang w:val="en-US"/>
        </w:rPr>
      </w:pPr>
    </w:p>
    <w:p w:rsidR="00A20BEB" w:rsidRPr="00252B18" w:rsidRDefault="00AB049E" w:rsidP="00A20BEB">
      <w:pPr>
        <w:numPr>
          <w:ilvl w:val="1"/>
          <w:numId w:val="1"/>
        </w:numPr>
        <w:jc w:val="both"/>
        <w:rPr>
          <w:rFonts w:ascii="Arial" w:hAnsi="Arial" w:cs="Arial"/>
          <w:lang w:val="en-US"/>
        </w:rPr>
      </w:pPr>
      <w:r w:rsidRPr="00252B18">
        <w:rPr>
          <w:rFonts w:ascii="Arial" w:hAnsi="Arial" w:cs="Arial"/>
          <w:lang w:val="en-US"/>
        </w:rPr>
        <w:t xml:space="preserve">All </w:t>
      </w:r>
      <w:r w:rsidR="0075774A">
        <w:rPr>
          <w:rFonts w:ascii="Arial" w:hAnsi="Arial" w:cs="Arial"/>
          <w:lang w:val="en-US"/>
        </w:rPr>
        <w:t>One</w:t>
      </w:r>
      <w:r w:rsidR="00252B18" w:rsidRPr="00252B18">
        <w:rPr>
          <w:rFonts w:ascii="Arial" w:hAnsi="Arial" w:cs="Arial"/>
          <w:lang w:val="en-US"/>
        </w:rPr>
        <w:t xml:space="preserve"> Stop Operator </w:t>
      </w:r>
      <w:r w:rsidRPr="00252B18">
        <w:rPr>
          <w:rFonts w:ascii="Arial" w:hAnsi="Arial" w:cs="Arial"/>
          <w:lang w:val="en-US"/>
        </w:rPr>
        <w:t>proposer</w:t>
      </w:r>
      <w:r w:rsidR="00252B18" w:rsidRPr="00252B18">
        <w:rPr>
          <w:rFonts w:ascii="Arial" w:hAnsi="Arial" w:cs="Arial"/>
          <w:lang w:val="en-US"/>
        </w:rPr>
        <w:t>s</w:t>
      </w:r>
      <w:r w:rsidRPr="00252B18">
        <w:rPr>
          <w:rFonts w:ascii="Arial" w:hAnsi="Arial" w:cs="Arial"/>
          <w:lang w:val="en-US"/>
        </w:rPr>
        <w:t xml:space="preserve"> and participating entities </w:t>
      </w:r>
      <w:r w:rsidR="00252B18" w:rsidRPr="00252B18">
        <w:rPr>
          <w:rFonts w:ascii="Arial" w:hAnsi="Arial" w:cs="Arial"/>
          <w:lang w:val="en-US"/>
        </w:rPr>
        <w:t>in the selection process have the right to vie</w:t>
      </w:r>
      <w:r w:rsidR="00252B18">
        <w:rPr>
          <w:rFonts w:ascii="Arial" w:hAnsi="Arial" w:cs="Arial"/>
          <w:lang w:val="en-US"/>
        </w:rPr>
        <w:t>w the awarding proposal file which includes</w:t>
      </w:r>
      <w:r w:rsidR="00252B18" w:rsidRPr="00252B18">
        <w:rPr>
          <w:rFonts w:ascii="Arial" w:hAnsi="Arial" w:cs="Arial"/>
          <w:lang w:val="en-US"/>
        </w:rPr>
        <w:t xml:space="preserve"> all proposals and reviews</w:t>
      </w:r>
      <w:r w:rsidR="00252B18">
        <w:rPr>
          <w:rFonts w:ascii="Arial" w:hAnsi="Arial" w:cs="Arial"/>
          <w:lang w:val="en-US"/>
        </w:rPr>
        <w:t>,</w:t>
      </w:r>
      <w:r w:rsidR="00252B18" w:rsidRPr="00252B18">
        <w:rPr>
          <w:rFonts w:ascii="Arial" w:hAnsi="Arial" w:cs="Arial"/>
          <w:lang w:val="en-US"/>
        </w:rPr>
        <w:t xml:space="preserve"> amon</w:t>
      </w:r>
      <w:r w:rsidR="00252B18">
        <w:rPr>
          <w:rFonts w:ascii="Arial" w:hAnsi="Arial" w:cs="Arial"/>
          <w:lang w:val="en-US"/>
        </w:rPr>
        <w:t xml:space="preserve">g </w:t>
      </w:r>
      <w:r w:rsidR="00252B18" w:rsidRPr="00252B18">
        <w:rPr>
          <w:rFonts w:ascii="Arial" w:hAnsi="Arial" w:cs="Arial"/>
          <w:lang w:val="en-US"/>
        </w:rPr>
        <w:t>other do</w:t>
      </w:r>
      <w:r w:rsidR="00252B18">
        <w:rPr>
          <w:rFonts w:ascii="Arial" w:hAnsi="Arial" w:cs="Arial"/>
          <w:lang w:val="en-US"/>
        </w:rPr>
        <w:t>c</w:t>
      </w:r>
      <w:r w:rsidR="00252B18" w:rsidRPr="00252B18">
        <w:rPr>
          <w:rFonts w:ascii="Arial" w:hAnsi="Arial" w:cs="Arial"/>
          <w:lang w:val="en-US"/>
        </w:rPr>
        <w:t>uments</w:t>
      </w:r>
      <w:r w:rsidR="00252B18">
        <w:rPr>
          <w:rFonts w:ascii="Arial" w:hAnsi="Arial" w:cs="Arial"/>
          <w:lang w:val="en-US"/>
        </w:rPr>
        <w:t>,</w:t>
      </w:r>
      <w:r w:rsidR="00252B18" w:rsidRPr="00252B18">
        <w:rPr>
          <w:rFonts w:ascii="Arial" w:hAnsi="Arial" w:cs="Arial"/>
          <w:lang w:val="en-US"/>
        </w:rPr>
        <w:t xml:space="preserve"> with </w:t>
      </w:r>
      <w:r w:rsidR="00252B18">
        <w:rPr>
          <w:rFonts w:ascii="Arial" w:hAnsi="Arial" w:cs="Arial"/>
          <w:lang w:val="en-US"/>
        </w:rPr>
        <w:t xml:space="preserve">a </w:t>
      </w:r>
      <w:r w:rsidR="00252B18" w:rsidRPr="00252B18">
        <w:rPr>
          <w:rFonts w:ascii="Arial" w:hAnsi="Arial" w:cs="Arial"/>
          <w:lang w:val="en-US"/>
        </w:rPr>
        <w:t xml:space="preserve">prior request. Request </w:t>
      </w:r>
      <w:proofErr w:type="gramStart"/>
      <w:r w:rsidR="00252B18" w:rsidRPr="00252B18">
        <w:rPr>
          <w:rFonts w:ascii="Arial" w:hAnsi="Arial" w:cs="Arial"/>
          <w:lang w:val="en-US"/>
        </w:rPr>
        <w:t>to  view</w:t>
      </w:r>
      <w:proofErr w:type="gramEnd"/>
      <w:r w:rsidR="00252B18" w:rsidRPr="00252B18">
        <w:rPr>
          <w:rFonts w:ascii="Arial" w:hAnsi="Arial" w:cs="Arial"/>
          <w:lang w:val="en-US"/>
        </w:rPr>
        <w:t xml:space="preserve"> </w:t>
      </w:r>
      <w:r w:rsidR="00F253F2">
        <w:rPr>
          <w:rFonts w:ascii="Arial" w:hAnsi="Arial" w:cs="Arial"/>
          <w:lang w:val="en-US"/>
        </w:rPr>
        <w:t xml:space="preserve">the file </w:t>
      </w:r>
      <w:r w:rsidR="00252B18" w:rsidRPr="00252B18">
        <w:rPr>
          <w:rFonts w:ascii="Arial" w:hAnsi="Arial" w:cs="Arial"/>
          <w:lang w:val="en-US"/>
        </w:rPr>
        <w:t>by the proposers or entities shoul</w:t>
      </w:r>
      <w:r w:rsidR="00BF3E05">
        <w:rPr>
          <w:rFonts w:ascii="Arial" w:hAnsi="Arial" w:cs="Arial"/>
          <w:lang w:val="en-US"/>
        </w:rPr>
        <w:t>d be presented within fifteen</w:t>
      </w:r>
      <w:r w:rsidR="00BA0F3B">
        <w:rPr>
          <w:rFonts w:ascii="Arial" w:hAnsi="Arial" w:cs="Arial"/>
          <w:lang w:val="en-US"/>
        </w:rPr>
        <w:t xml:space="preserve"> </w:t>
      </w:r>
      <w:r w:rsidR="00BF3E05">
        <w:rPr>
          <w:rFonts w:ascii="Arial" w:hAnsi="Arial" w:cs="Arial"/>
          <w:lang w:val="en-US"/>
        </w:rPr>
        <w:t>(15</w:t>
      </w:r>
      <w:r w:rsidR="00252B18" w:rsidRPr="00252B18">
        <w:rPr>
          <w:rFonts w:ascii="Arial" w:hAnsi="Arial" w:cs="Arial"/>
          <w:lang w:val="en-US"/>
        </w:rPr>
        <w:t xml:space="preserve">) days after receiving the </w:t>
      </w:r>
      <w:r w:rsidR="00252B18">
        <w:rPr>
          <w:rFonts w:ascii="Arial" w:hAnsi="Arial" w:cs="Arial"/>
          <w:lang w:val="en-US"/>
        </w:rPr>
        <w:t xml:space="preserve">proposal </w:t>
      </w:r>
      <w:r w:rsidR="00252B18" w:rsidRPr="00252B18">
        <w:rPr>
          <w:rFonts w:ascii="Arial" w:hAnsi="Arial" w:cs="Arial"/>
          <w:lang w:val="en-US"/>
        </w:rPr>
        <w:t>acceptan</w:t>
      </w:r>
      <w:r w:rsidR="00252B18">
        <w:rPr>
          <w:rFonts w:ascii="Arial" w:hAnsi="Arial" w:cs="Arial"/>
          <w:lang w:val="en-US"/>
        </w:rPr>
        <w:t xml:space="preserve">ce or rejection </w:t>
      </w:r>
      <w:r w:rsidR="00252B18" w:rsidRPr="00252B18">
        <w:rPr>
          <w:rFonts w:ascii="Arial" w:hAnsi="Arial" w:cs="Arial"/>
          <w:lang w:val="en-US"/>
        </w:rPr>
        <w:t>notification.</w:t>
      </w:r>
      <w:r w:rsidR="00252B18">
        <w:rPr>
          <w:rFonts w:ascii="Arial" w:hAnsi="Arial" w:cs="Arial"/>
          <w:lang w:val="en-US"/>
        </w:rPr>
        <w:t xml:space="preserve">  </w:t>
      </w:r>
      <w:r w:rsidR="00252B18" w:rsidRPr="00252B18">
        <w:rPr>
          <w:rFonts w:ascii="Arial" w:hAnsi="Arial" w:cs="Arial"/>
          <w:lang w:val="en-US"/>
        </w:rPr>
        <w:t xml:space="preserve"> </w:t>
      </w:r>
      <w:r w:rsidR="006D7560" w:rsidRPr="00252B18">
        <w:rPr>
          <w:rFonts w:ascii="Arial" w:hAnsi="Arial" w:cs="Arial"/>
          <w:lang w:val="en-US"/>
        </w:rPr>
        <w:t xml:space="preserve">  </w:t>
      </w:r>
    </w:p>
    <w:p w:rsidR="006D7560" w:rsidRPr="00252B18" w:rsidRDefault="006D7560" w:rsidP="006D7560">
      <w:pPr>
        <w:pStyle w:val="ListParagraph"/>
        <w:rPr>
          <w:rFonts w:ascii="Arial" w:hAnsi="Arial" w:cs="Arial"/>
          <w:lang w:val="en-US"/>
        </w:rPr>
      </w:pPr>
    </w:p>
    <w:p w:rsidR="00BE64F8" w:rsidRPr="00F253F2" w:rsidRDefault="00252B18" w:rsidP="00BE64F8">
      <w:pPr>
        <w:numPr>
          <w:ilvl w:val="1"/>
          <w:numId w:val="1"/>
        </w:numPr>
        <w:jc w:val="both"/>
        <w:rPr>
          <w:rFonts w:ascii="Arial" w:hAnsi="Arial" w:cs="Arial"/>
          <w:lang w:val="en-US"/>
        </w:rPr>
      </w:pPr>
      <w:r w:rsidRPr="00BE64F8">
        <w:rPr>
          <w:rFonts w:ascii="Arial" w:hAnsi="Arial" w:cs="Arial"/>
          <w:lang w:val="en-US"/>
        </w:rPr>
        <w:t>If the pr</w:t>
      </w:r>
      <w:r w:rsidR="00BE64F8" w:rsidRPr="00BE64F8">
        <w:rPr>
          <w:rFonts w:ascii="Arial" w:hAnsi="Arial" w:cs="Arial"/>
          <w:lang w:val="en-US"/>
        </w:rPr>
        <w:t>oposer or partic</w:t>
      </w:r>
      <w:r w:rsidR="00BE64F8">
        <w:rPr>
          <w:rFonts w:ascii="Arial" w:hAnsi="Arial" w:cs="Arial"/>
          <w:lang w:val="en-US"/>
        </w:rPr>
        <w:t>i</w:t>
      </w:r>
      <w:r w:rsidR="00BE64F8" w:rsidRPr="00BE64F8">
        <w:rPr>
          <w:rFonts w:ascii="Arial" w:hAnsi="Arial" w:cs="Arial"/>
          <w:lang w:val="en-US"/>
        </w:rPr>
        <w:t>pating entity do</w:t>
      </w:r>
      <w:r w:rsidR="00010B40">
        <w:rPr>
          <w:rFonts w:ascii="Arial" w:hAnsi="Arial" w:cs="Arial"/>
          <w:lang w:val="en-US"/>
        </w:rPr>
        <w:t xml:space="preserve">es not agree with the </w:t>
      </w:r>
      <w:r w:rsidRPr="00BE64F8">
        <w:rPr>
          <w:rFonts w:ascii="Arial" w:hAnsi="Arial" w:cs="Arial"/>
          <w:lang w:val="en-US"/>
        </w:rPr>
        <w:t xml:space="preserve">Board's  </w:t>
      </w:r>
      <w:r w:rsidR="00BE64F8" w:rsidRPr="00BE64F8">
        <w:rPr>
          <w:rFonts w:ascii="Arial" w:hAnsi="Arial" w:cs="Arial"/>
          <w:lang w:val="en-US"/>
        </w:rPr>
        <w:t xml:space="preserve">appeal </w:t>
      </w:r>
      <w:r w:rsidRPr="00BE64F8">
        <w:rPr>
          <w:rFonts w:ascii="Arial" w:hAnsi="Arial" w:cs="Arial"/>
          <w:lang w:val="en-US"/>
        </w:rPr>
        <w:t>response</w:t>
      </w:r>
      <w:r w:rsidR="00BE64F8" w:rsidRPr="00BE64F8">
        <w:rPr>
          <w:rFonts w:ascii="Arial" w:hAnsi="Arial" w:cs="Arial"/>
          <w:lang w:val="en-US"/>
        </w:rPr>
        <w:t xml:space="preserve"> they </w:t>
      </w:r>
      <w:r w:rsidR="00BE64F8">
        <w:rPr>
          <w:rFonts w:ascii="Arial" w:hAnsi="Arial" w:cs="Arial"/>
          <w:lang w:val="en-US"/>
        </w:rPr>
        <w:t xml:space="preserve">will </w:t>
      </w:r>
      <w:r w:rsidR="006D374C">
        <w:rPr>
          <w:rFonts w:ascii="Arial" w:hAnsi="Arial" w:cs="Arial"/>
          <w:lang w:val="en-US"/>
        </w:rPr>
        <w:t>have fifteen</w:t>
      </w:r>
      <w:r w:rsidR="00BE64F8" w:rsidRPr="00BE64F8">
        <w:rPr>
          <w:rFonts w:ascii="Arial" w:hAnsi="Arial" w:cs="Arial"/>
          <w:lang w:val="en-US"/>
        </w:rPr>
        <w:t xml:space="preserve"> </w:t>
      </w:r>
      <w:r w:rsidR="006D374C">
        <w:rPr>
          <w:rFonts w:ascii="Arial" w:hAnsi="Arial" w:cs="Arial"/>
          <w:lang w:val="en-US"/>
        </w:rPr>
        <w:t>(15</w:t>
      </w:r>
      <w:r w:rsidR="00BE64F8" w:rsidRPr="00BE64F8">
        <w:rPr>
          <w:rFonts w:ascii="Arial" w:hAnsi="Arial" w:cs="Arial"/>
          <w:lang w:val="en-US"/>
        </w:rPr>
        <w:t>) days after receiving the determination to a</w:t>
      </w:r>
      <w:r w:rsidR="00BE64F8">
        <w:rPr>
          <w:rFonts w:ascii="Arial" w:hAnsi="Arial" w:cs="Arial"/>
          <w:lang w:val="en-US"/>
        </w:rPr>
        <w:t xml:space="preserve">ppeal at the State </w:t>
      </w:r>
      <w:r w:rsidR="00C03F83">
        <w:rPr>
          <w:rFonts w:ascii="Arial" w:hAnsi="Arial" w:cs="Arial"/>
          <w:lang w:val="en-US"/>
        </w:rPr>
        <w:t>L</w:t>
      </w:r>
      <w:r w:rsidR="00BE64F8" w:rsidRPr="00BE64F8">
        <w:rPr>
          <w:rFonts w:ascii="Arial" w:hAnsi="Arial" w:cs="Arial"/>
          <w:lang w:val="en-US"/>
        </w:rPr>
        <w:t xml:space="preserve">evel. </w:t>
      </w:r>
      <w:r w:rsidR="003E4871" w:rsidRPr="00F253F2">
        <w:rPr>
          <w:rFonts w:ascii="Arial" w:hAnsi="Arial" w:cs="Arial"/>
          <w:lang w:val="en-US"/>
        </w:rPr>
        <w:t>The</w:t>
      </w:r>
      <w:r w:rsidR="008465E5" w:rsidRPr="00F253F2">
        <w:rPr>
          <w:rFonts w:ascii="Arial" w:hAnsi="Arial" w:cs="Arial"/>
          <w:lang w:val="en-US"/>
        </w:rPr>
        <w:t xml:space="preserve"> appeal will be sent to</w:t>
      </w:r>
      <w:r w:rsidR="00BE64F8" w:rsidRPr="00F253F2">
        <w:rPr>
          <w:rFonts w:ascii="Arial" w:hAnsi="Arial" w:cs="Arial"/>
          <w:lang w:val="en-US"/>
        </w:rPr>
        <w:t>:</w:t>
      </w:r>
    </w:p>
    <w:p w:rsidR="00BE64F8" w:rsidRPr="00F253F2" w:rsidRDefault="00BE64F8" w:rsidP="00BE64F8">
      <w:pPr>
        <w:pStyle w:val="ListParagraph"/>
        <w:rPr>
          <w:rFonts w:ascii="Arial" w:hAnsi="Arial" w:cs="Arial"/>
          <w:i/>
          <w:lang w:val="en-US"/>
        </w:rPr>
      </w:pPr>
    </w:p>
    <w:p w:rsidR="008465E5" w:rsidRDefault="00BE64F8" w:rsidP="00BE64F8">
      <w:pPr>
        <w:ind w:left="900"/>
        <w:jc w:val="both"/>
        <w:rPr>
          <w:rFonts w:ascii="Arial" w:hAnsi="Arial" w:cs="Arial"/>
        </w:rPr>
      </w:pPr>
      <w:r w:rsidRPr="00F253F2">
        <w:rPr>
          <w:rFonts w:ascii="Arial" w:hAnsi="Arial" w:cs="Arial"/>
          <w:i/>
          <w:lang w:val="en-US"/>
        </w:rPr>
        <w:tab/>
      </w:r>
      <w:r w:rsidRPr="00F253F2">
        <w:rPr>
          <w:rFonts w:ascii="Arial" w:hAnsi="Arial" w:cs="Arial"/>
          <w:i/>
          <w:lang w:val="en-US"/>
        </w:rPr>
        <w:tab/>
      </w:r>
      <w:proofErr w:type="spellStart"/>
      <w:r>
        <w:rPr>
          <w:rFonts w:ascii="Arial" w:hAnsi="Arial" w:cs="Arial"/>
          <w:i/>
        </w:rPr>
        <w:t>Address</w:t>
      </w:r>
      <w:proofErr w:type="spellEnd"/>
      <w:r w:rsidR="00AB77F6" w:rsidRPr="00655B23">
        <w:rPr>
          <w:rFonts w:ascii="Arial" w:hAnsi="Arial" w:cs="Arial"/>
        </w:rPr>
        <w:t xml:space="preserve">: </w:t>
      </w:r>
      <w:r w:rsidR="008465E5">
        <w:rPr>
          <w:rFonts w:ascii="Arial" w:hAnsi="Arial" w:cs="Arial"/>
        </w:rPr>
        <w:t xml:space="preserve">  </w:t>
      </w:r>
      <w:proofErr w:type="spellStart"/>
      <w:r w:rsidR="008465E5">
        <w:rPr>
          <w:rFonts w:ascii="Arial" w:hAnsi="Arial" w:cs="Arial"/>
        </w:rPr>
        <w:t>Work</w:t>
      </w:r>
      <w:proofErr w:type="spellEnd"/>
      <w:r w:rsidR="008465E5">
        <w:rPr>
          <w:rFonts w:ascii="Arial" w:hAnsi="Arial" w:cs="Arial"/>
        </w:rPr>
        <w:t xml:space="preserve"> </w:t>
      </w:r>
      <w:proofErr w:type="spellStart"/>
      <w:r w:rsidR="008465E5">
        <w:rPr>
          <w:rFonts w:ascii="Arial" w:hAnsi="Arial" w:cs="Arial"/>
        </w:rPr>
        <w:t>Development</w:t>
      </w:r>
      <w:proofErr w:type="spellEnd"/>
      <w:r w:rsidR="008465E5">
        <w:rPr>
          <w:rFonts w:ascii="Arial" w:hAnsi="Arial" w:cs="Arial"/>
        </w:rPr>
        <w:t xml:space="preserve"> </w:t>
      </w:r>
      <w:proofErr w:type="spellStart"/>
      <w:r w:rsidR="008465E5">
        <w:rPr>
          <w:rFonts w:ascii="Arial" w:hAnsi="Arial" w:cs="Arial"/>
        </w:rPr>
        <w:t>Program</w:t>
      </w:r>
      <w:proofErr w:type="spellEnd"/>
    </w:p>
    <w:p w:rsidR="007D60D1" w:rsidRPr="007A7FED" w:rsidRDefault="008465E5" w:rsidP="00BE64F8">
      <w:pPr>
        <w:ind w:left="900"/>
        <w:jc w:val="both"/>
        <w:rPr>
          <w:rFonts w:ascii="Arial" w:hAnsi="Arial" w:cs="Arial"/>
          <w:lang w:val="en-US"/>
        </w:rPr>
      </w:pPr>
      <w:r w:rsidRPr="007A0F85">
        <w:rPr>
          <w:rFonts w:ascii="Arial" w:hAnsi="Arial" w:cs="Arial"/>
          <w:lang w:val="en-US"/>
        </w:rPr>
        <w:tab/>
      </w:r>
      <w:r w:rsidRPr="007A0F85">
        <w:rPr>
          <w:rFonts w:ascii="Arial" w:hAnsi="Arial" w:cs="Arial"/>
          <w:lang w:val="en-US"/>
        </w:rPr>
        <w:tab/>
      </w:r>
      <w:r w:rsidRPr="007A0F85">
        <w:rPr>
          <w:rFonts w:ascii="Arial" w:hAnsi="Arial" w:cs="Arial"/>
          <w:lang w:val="en-US"/>
        </w:rPr>
        <w:tab/>
      </w:r>
      <w:r w:rsidRPr="007A7FED">
        <w:rPr>
          <w:rFonts w:ascii="Arial" w:hAnsi="Arial" w:cs="Arial"/>
          <w:lang w:val="en-US"/>
        </w:rPr>
        <w:t xml:space="preserve">       </w:t>
      </w:r>
      <w:r w:rsidR="00AB77F6" w:rsidRPr="007A7FED">
        <w:rPr>
          <w:rFonts w:ascii="Arial" w:hAnsi="Arial" w:cs="Arial"/>
          <w:lang w:val="en-US"/>
        </w:rPr>
        <w:t>D</w:t>
      </w:r>
      <w:r w:rsidRPr="007A7FED">
        <w:rPr>
          <w:rFonts w:ascii="Arial" w:hAnsi="Arial" w:cs="Arial"/>
          <w:lang w:val="en-US"/>
        </w:rPr>
        <w:t xml:space="preserve">epartment </w:t>
      </w:r>
      <w:r w:rsidR="007A0F85">
        <w:rPr>
          <w:rFonts w:ascii="Arial" w:hAnsi="Arial" w:cs="Arial"/>
          <w:lang w:val="en-US"/>
        </w:rPr>
        <w:t>of</w:t>
      </w:r>
      <w:r w:rsidRPr="007A7FED">
        <w:rPr>
          <w:rFonts w:ascii="Arial" w:hAnsi="Arial" w:cs="Arial"/>
          <w:lang w:val="en-US"/>
        </w:rPr>
        <w:t xml:space="preserve"> Economic</w:t>
      </w:r>
      <w:r w:rsidR="007A7FED" w:rsidRPr="007A7FED">
        <w:rPr>
          <w:rFonts w:ascii="Arial" w:hAnsi="Arial" w:cs="Arial"/>
          <w:lang w:val="en-US"/>
        </w:rPr>
        <w:t xml:space="preserve"> Developme</w:t>
      </w:r>
      <w:r w:rsidR="007A0F85">
        <w:rPr>
          <w:rFonts w:ascii="Arial" w:hAnsi="Arial" w:cs="Arial"/>
          <w:lang w:val="en-US"/>
        </w:rPr>
        <w:t>n</w:t>
      </w:r>
      <w:r w:rsidR="007A7FED" w:rsidRPr="007A7FED">
        <w:rPr>
          <w:rFonts w:ascii="Arial" w:hAnsi="Arial" w:cs="Arial"/>
          <w:lang w:val="en-US"/>
        </w:rPr>
        <w:t>t and Trade</w:t>
      </w:r>
    </w:p>
    <w:p w:rsidR="007D60D1" w:rsidRPr="00BE64F8" w:rsidRDefault="00AB77F6" w:rsidP="00AB77F6">
      <w:pPr>
        <w:ind w:left="1260"/>
        <w:jc w:val="both"/>
        <w:rPr>
          <w:rFonts w:ascii="Arial" w:hAnsi="Arial" w:cs="Arial"/>
          <w:lang w:val="en-US"/>
        </w:rPr>
      </w:pPr>
      <w:r w:rsidRPr="007A7FED">
        <w:rPr>
          <w:rFonts w:ascii="Arial" w:hAnsi="Arial" w:cs="Arial"/>
          <w:lang w:val="en-US"/>
        </w:rPr>
        <w:t xml:space="preserve"> </w:t>
      </w:r>
      <w:r w:rsidR="007D60D1" w:rsidRPr="007A7FED">
        <w:rPr>
          <w:rFonts w:ascii="Arial" w:hAnsi="Arial" w:cs="Arial"/>
          <w:lang w:val="en-US"/>
        </w:rPr>
        <w:tab/>
      </w:r>
      <w:r w:rsidR="007D60D1" w:rsidRPr="007A7FED">
        <w:rPr>
          <w:rFonts w:ascii="Arial" w:hAnsi="Arial" w:cs="Arial"/>
          <w:lang w:val="en-US"/>
        </w:rPr>
        <w:tab/>
      </w:r>
      <w:r w:rsidR="00BE64F8" w:rsidRPr="007A7FED">
        <w:rPr>
          <w:rFonts w:ascii="Arial" w:hAnsi="Arial" w:cs="Arial"/>
          <w:lang w:val="en-US"/>
        </w:rPr>
        <w:t xml:space="preserve">                 </w:t>
      </w:r>
      <w:r w:rsidR="007A7FED">
        <w:rPr>
          <w:rFonts w:ascii="Arial" w:hAnsi="Arial" w:cs="Arial"/>
          <w:lang w:val="en-US"/>
        </w:rPr>
        <w:t xml:space="preserve"> </w:t>
      </w:r>
      <w:proofErr w:type="spellStart"/>
      <w:r w:rsidRPr="00BE64F8">
        <w:rPr>
          <w:rFonts w:ascii="Arial" w:hAnsi="Arial" w:cs="Arial"/>
          <w:lang w:val="en-US"/>
        </w:rPr>
        <w:t>Fomento</w:t>
      </w:r>
      <w:proofErr w:type="spellEnd"/>
      <w:r w:rsidRPr="00BE64F8">
        <w:rPr>
          <w:rFonts w:ascii="Arial" w:hAnsi="Arial" w:cs="Arial"/>
          <w:lang w:val="en-US"/>
        </w:rPr>
        <w:t xml:space="preserve"> Industrial</w:t>
      </w:r>
      <w:r w:rsidR="00BE64F8" w:rsidRPr="00BE64F8">
        <w:rPr>
          <w:rFonts w:ascii="Arial" w:hAnsi="Arial" w:cs="Arial"/>
          <w:lang w:val="en-US"/>
        </w:rPr>
        <w:t xml:space="preserve"> Building</w:t>
      </w:r>
      <w:r w:rsidR="007A0F85">
        <w:rPr>
          <w:rFonts w:ascii="Arial" w:hAnsi="Arial" w:cs="Arial"/>
          <w:lang w:val="en-US"/>
        </w:rPr>
        <w:t>, 2nd Floor</w:t>
      </w:r>
      <w:r w:rsidRPr="00BE64F8">
        <w:rPr>
          <w:rFonts w:ascii="Arial" w:hAnsi="Arial" w:cs="Arial"/>
          <w:lang w:val="en-US"/>
        </w:rPr>
        <w:t xml:space="preserve">, </w:t>
      </w:r>
    </w:p>
    <w:p w:rsidR="007A7FED" w:rsidRDefault="00BE64F8" w:rsidP="00B93E18">
      <w:pPr>
        <w:ind w:left="1980" w:firstLine="18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</w:t>
      </w:r>
      <w:r w:rsidR="007A7FED">
        <w:rPr>
          <w:rFonts w:ascii="Arial" w:hAnsi="Arial" w:cs="Arial"/>
          <w:lang w:val="en-US"/>
        </w:rPr>
        <w:t xml:space="preserve"> </w:t>
      </w:r>
      <w:r w:rsidR="00AB77F6" w:rsidRPr="00655B23">
        <w:rPr>
          <w:rFonts w:ascii="Arial" w:hAnsi="Arial" w:cs="Arial"/>
          <w:lang w:val="en-US"/>
        </w:rPr>
        <w:t xml:space="preserve">Roosevelt </w:t>
      </w:r>
      <w:r>
        <w:rPr>
          <w:rFonts w:ascii="Arial" w:hAnsi="Arial" w:cs="Arial"/>
          <w:lang w:val="en-US"/>
        </w:rPr>
        <w:t xml:space="preserve">Ave. </w:t>
      </w:r>
      <w:r w:rsidR="00AB77F6" w:rsidRPr="00655B23">
        <w:rPr>
          <w:rFonts w:ascii="Arial" w:hAnsi="Arial" w:cs="Arial"/>
          <w:lang w:val="en-US"/>
        </w:rPr>
        <w:t xml:space="preserve">#355, </w:t>
      </w:r>
      <w:proofErr w:type="spellStart"/>
      <w:r w:rsidR="00AB77F6" w:rsidRPr="00655B23">
        <w:rPr>
          <w:rFonts w:ascii="Arial" w:hAnsi="Arial" w:cs="Arial"/>
          <w:lang w:val="en-US"/>
        </w:rPr>
        <w:t>Hato</w:t>
      </w:r>
      <w:proofErr w:type="spellEnd"/>
      <w:r w:rsidR="00AB77F6" w:rsidRPr="00655B23">
        <w:rPr>
          <w:rFonts w:ascii="Arial" w:hAnsi="Arial" w:cs="Arial"/>
          <w:lang w:val="en-US"/>
        </w:rPr>
        <w:t xml:space="preserve"> Rey, Puerto Rico</w:t>
      </w:r>
    </w:p>
    <w:p w:rsidR="00B93E18" w:rsidRDefault="00B93E18" w:rsidP="00B93E18">
      <w:pPr>
        <w:ind w:left="1980" w:firstLine="180"/>
        <w:jc w:val="both"/>
        <w:rPr>
          <w:rFonts w:ascii="Arial" w:hAnsi="Arial" w:cs="Arial"/>
          <w:lang w:val="en-US"/>
        </w:rPr>
      </w:pPr>
    </w:p>
    <w:p w:rsidR="00B93E18" w:rsidRPr="00655B23" w:rsidRDefault="00B93E18" w:rsidP="00B93E18">
      <w:pPr>
        <w:ind w:left="1980" w:firstLine="180"/>
        <w:jc w:val="both"/>
        <w:rPr>
          <w:rFonts w:ascii="Arial" w:hAnsi="Arial" w:cs="Arial"/>
          <w:lang w:val="en-US"/>
        </w:rPr>
      </w:pPr>
    </w:p>
    <w:p w:rsidR="007A7FED" w:rsidRDefault="007A7FED" w:rsidP="007D60D1">
      <w:pPr>
        <w:ind w:left="2160" w:hanging="90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i/>
          <w:lang w:val="en-US"/>
        </w:rPr>
        <w:tab/>
      </w:r>
      <w:proofErr w:type="gramStart"/>
      <w:r w:rsidRPr="007A7FED">
        <w:rPr>
          <w:rFonts w:ascii="Arial" w:hAnsi="Arial" w:cs="Arial"/>
          <w:i/>
          <w:lang w:val="en-US"/>
        </w:rPr>
        <w:t xml:space="preserve">Mailing </w:t>
      </w:r>
      <w:r w:rsidRPr="007A7FED">
        <w:rPr>
          <w:rFonts w:ascii="Arial" w:hAnsi="Arial" w:cs="Arial"/>
          <w:lang w:val="en-US"/>
        </w:rPr>
        <w:t>:</w:t>
      </w:r>
      <w:proofErr w:type="gramEnd"/>
      <w:r w:rsidRPr="007A7FED">
        <w:rPr>
          <w:rFonts w:ascii="Arial" w:hAnsi="Arial" w:cs="Arial"/>
          <w:lang w:val="en-US"/>
        </w:rPr>
        <w:t xml:space="preserve"> </w:t>
      </w:r>
      <w:r w:rsidR="004B0799">
        <w:rPr>
          <w:rFonts w:ascii="Arial" w:hAnsi="Arial" w:cs="Arial"/>
          <w:lang w:val="en-US"/>
        </w:rPr>
        <w:t xml:space="preserve">   </w:t>
      </w:r>
      <w:r w:rsidRPr="007A7FED">
        <w:rPr>
          <w:rFonts w:ascii="Arial" w:hAnsi="Arial" w:cs="Arial"/>
          <w:lang w:val="en-US"/>
        </w:rPr>
        <w:t xml:space="preserve">Work Development Program </w:t>
      </w:r>
    </w:p>
    <w:p w:rsidR="007D60D1" w:rsidRPr="007A7FED" w:rsidRDefault="007A7FED" w:rsidP="007D60D1">
      <w:pPr>
        <w:ind w:left="2160" w:hanging="90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    </w:t>
      </w:r>
      <w:r w:rsidR="004B0799">
        <w:rPr>
          <w:rFonts w:ascii="Arial" w:hAnsi="Arial" w:cs="Arial"/>
          <w:lang w:val="en-US"/>
        </w:rPr>
        <w:t xml:space="preserve">   </w:t>
      </w:r>
      <w:r w:rsidRPr="007A7FED">
        <w:rPr>
          <w:rFonts w:ascii="Arial" w:hAnsi="Arial" w:cs="Arial"/>
          <w:lang w:val="en-US"/>
        </w:rPr>
        <w:t xml:space="preserve">Department </w:t>
      </w:r>
      <w:r>
        <w:rPr>
          <w:rFonts w:ascii="Arial" w:hAnsi="Arial" w:cs="Arial"/>
          <w:lang w:val="en-US"/>
        </w:rPr>
        <w:t>of</w:t>
      </w:r>
      <w:r w:rsidRPr="007A7FED">
        <w:rPr>
          <w:rFonts w:ascii="Arial" w:hAnsi="Arial" w:cs="Arial"/>
          <w:lang w:val="en-US"/>
        </w:rPr>
        <w:t xml:space="preserve"> Economic Developme</w:t>
      </w:r>
      <w:r>
        <w:rPr>
          <w:rFonts w:ascii="Arial" w:hAnsi="Arial" w:cs="Arial"/>
          <w:lang w:val="en-US"/>
        </w:rPr>
        <w:t>n</w:t>
      </w:r>
      <w:r w:rsidRPr="007A7FED">
        <w:rPr>
          <w:rFonts w:ascii="Arial" w:hAnsi="Arial" w:cs="Arial"/>
          <w:lang w:val="en-US"/>
        </w:rPr>
        <w:t>t and Trade</w:t>
      </w:r>
      <w:r>
        <w:rPr>
          <w:rFonts w:ascii="Arial" w:hAnsi="Arial" w:cs="Arial"/>
          <w:lang w:val="en-US"/>
        </w:rPr>
        <w:t xml:space="preserve"> </w:t>
      </w:r>
    </w:p>
    <w:p w:rsidR="007D60D1" w:rsidRPr="00655B23" w:rsidRDefault="007A7FED" w:rsidP="007D60D1">
      <w:pPr>
        <w:ind w:left="1980" w:firstLine="180"/>
        <w:jc w:val="both"/>
        <w:rPr>
          <w:rFonts w:ascii="Arial" w:hAnsi="Arial" w:cs="Arial"/>
        </w:rPr>
      </w:pPr>
      <w:r w:rsidRPr="007A0F85">
        <w:rPr>
          <w:rFonts w:ascii="Arial" w:hAnsi="Arial" w:cs="Arial"/>
          <w:lang w:val="en-US"/>
        </w:rPr>
        <w:tab/>
      </w:r>
      <w:r w:rsidRPr="00CE3AF1">
        <w:rPr>
          <w:rFonts w:ascii="Arial" w:hAnsi="Arial" w:cs="Arial"/>
          <w:lang w:val="en-US"/>
        </w:rPr>
        <w:t xml:space="preserve">    </w:t>
      </w:r>
      <w:r w:rsidR="004B0799" w:rsidRPr="00CE3AF1">
        <w:rPr>
          <w:rFonts w:ascii="Arial" w:hAnsi="Arial" w:cs="Arial"/>
          <w:lang w:val="en-US"/>
        </w:rPr>
        <w:t xml:space="preserve">   </w:t>
      </w:r>
      <w:r w:rsidR="007D60D1" w:rsidRPr="00655B23">
        <w:rPr>
          <w:rFonts w:ascii="Arial" w:hAnsi="Arial" w:cs="Arial"/>
        </w:rPr>
        <w:t>P.O. Box 192159</w:t>
      </w:r>
    </w:p>
    <w:p w:rsidR="00AB77F6" w:rsidRPr="00655B23" w:rsidRDefault="007A7FED" w:rsidP="007D60D1">
      <w:pPr>
        <w:ind w:left="1980"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4B079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AB77F6" w:rsidRPr="00655B23">
        <w:rPr>
          <w:rFonts w:ascii="Arial" w:hAnsi="Arial" w:cs="Arial"/>
        </w:rPr>
        <w:t>San Juan, Puerto Rico, 00919-2159</w:t>
      </w:r>
    </w:p>
    <w:p w:rsidR="00AB77F6" w:rsidRPr="00655B23" w:rsidRDefault="00AB77F6" w:rsidP="00AB77F6">
      <w:pPr>
        <w:ind w:left="1260"/>
        <w:rPr>
          <w:rFonts w:ascii="Arial" w:hAnsi="Arial" w:cs="Arial"/>
        </w:rPr>
      </w:pPr>
    </w:p>
    <w:p w:rsidR="000739BD" w:rsidRDefault="000739BD" w:rsidP="00C01BD8">
      <w:pPr>
        <w:numPr>
          <w:ilvl w:val="1"/>
          <w:numId w:val="1"/>
        </w:numPr>
        <w:jc w:val="both"/>
        <w:rPr>
          <w:rFonts w:ascii="Arial" w:hAnsi="Arial" w:cs="Arial"/>
          <w:lang w:val="en-US"/>
        </w:rPr>
      </w:pPr>
      <w:r w:rsidRPr="000739BD">
        <w:rPr>
          <w:rFonts w:ascii="Arial" w:hAnsi="Arial" w:cs="Arial"/>
          <w:lang w:val="en-US"/>
        </w:rPr>
        <w:t>The State will have a thirty (30) day per</w:t>
      </w:r>
      <w:r>
        <w:rPr>
          <w:rFonts w:ascii="Arial" w:hAnsi="Arial" w:cs="Arial"/>
          <w:lang w:val="en-US"/>
        </w:rPr>
        <w:t>i</w:t>
      </w:r>
      <w:r w:rsidRPr="000739BD">
        <w:rPr>
          <w:rFonts w:ascii="Arial" w:hAnsi="Arial" w:cs="Arial"/>
          <w:lang w:val="en-US"/>
        </w:rPr>
        <w:t xml:space="preserve">od upon receiving the appeal to </w:t>
      </w:r>
      <w:proofErr w:type="gramStart"/>
      <w:r w:rsidRPr="000739BD">
        <w:rPr>
          <w:rFonts w:ascii="Arial" w:hAnsi="Arial" w:cs="Arial"/>
          <w:lang w:val="en-US"/>
        </w:rPr>
        <w:t>resolve  and</w:t>
      </w:r>
      <w:proofErr w:type="gramEnd"/>
      <w:r w:rsidRPr="000739BD">
        <w:rPr>
          <w:rFonts w:ascii="Arial" w:hAnsi="Arial" w:cs="Arial"/>
          <w:lang w:val="en-US"/>
        </w:rPr>
        <w:t xml:space="preserve"> respond in writing. </w:t>
      </w:r>
    </w:p>
    <w:p w:rsidR="00C01BD8" w:rsidRPr="000739BD" w:rsidRDefault="000739BD" w:rsidP="000739BD">
      <w:pPr>
        <w:ind w:left="900"/>
        <w:jc w:val="both"/>
        <w:rPr>
          <w:rFonts w:ascii="Arial" w:hAnsi="Arial" w:cs="Arial"/>
          <w:lang w:val="en-US"/>
        </w:rPr>
      </w:pPr>
      <w:r w:rsidRPr="000739BD">
        <w:rPr>
          <w:rFonts w:ascii="Arial" w:hAnsi="Arial" w:cs="Arial"/>
          <w:lang w:val="en-US"/>
        </w:rPr>
        <w:t xml:space="preserve"> </w:t>
      </w:r>
    </w:p>
    <w:p w:rsidR="00C01BD8" w:rsidRPr="00900D27" w:rsidRDefault="000739BD" w:rsidP="00C01BD8">
      <w:pPr>
        <w:numPr>
          <w:ilvl w:val="1"/>
          <w:numId w:val="1"/>
        </w:numPr>
        <w:jc w:val="both"/>
        <w:rPr>
          <w:rFonts w:ascii="Arial" w:hAnsi="Arial" w:cs="Arial"/>
          <w:lang w:val="en-US"/>
        </w:rPr>
      </w:pPr>
      <w:r w:rsidRPr="00A4233C">
        <w:rPr>
          <w:rFonts w:ascii="Arial" w:hAnsi="Arial" w:cs="Arial"/>
          <w:lang w:val="en-US"/>
        </w:rPr>
        <w:t>Proposers should certify by means of Corporate Resolution, if applicable,</w:t>
      </w:r>
      <w:r w:rsidR="00A4233C" w:rsidRPr="00A4233C">
        <w:rPr>
          <w:rFonts w:ascii="Arial" w:hAnsi="Arial" w:cs="Arial"/>
          <w:lang w:val="en-US"/>
        </w:rPr>
        <w:t xml:space="preserve"> </w:t>
      </w:r>
      <w:proofErr w:type="gramStart"/>
      <w:r w:rsidR="00010B40">
        <w:rPr>
          <w:rFonts w:ascii="Arial" w:hAnsi="Arial" w:cs="Arial"/>
          <w:lang w:val="en-US"/>
        </w:rPr>
        <w:t>stating  the</w:t>
      </w:r>
      <w:proofErr w:type="gramEnd"/>
      <w:r w:rsidR="00010B40">
        <w:rPr>
          <w:rFonts w:ascii="Arial" w:hAnsi="Arial" w:cs="Arial"/>
          <w:lang w:val="en-US"/>
        </w:rPr>
        <w:t xml:space="preserve"> person authorized </w:t>
      </w:r>
      <w:r w:rsidRPr="00A4233C">
        <w:rPr>
          <w:rFonts w:ascii="Arial" w:hAnsi="Arial" w:cs="Arial"/>
          <w:lang w:val="en-US"/>
        </w:rPr>
        <w:t xml:space="preserve"> to </w:t>
      </w:r>
      <w:r w:rsidR="00A4233C" w:rsidRPr="00A4233C">
        <w:rPr>
          <w:rFonts w:ascii="Arial" w:hAnsi="Arial" w:cs="Arial"/>
          <w:lang w:val="en-US"/>
        </w:rPr>
        <w:t>represent the entity in the appeals proce</w:t>
      </w:r>
      <w:r w:rsidR="00900D27">
        <w:rPr>
          <w:rFonts w:ascii="Arial" w:hAnsi="Arial" w:cs="Arial"/>
          <w:lang w:val="en-US"/>
        </w:rPr>
        <w:t xml:space="preserve">ss as well as sign the </w:t>
      </w:r>
      <w:r w:rsidR="00A4233C" w:rsidRPr="00A4233C">
        <w:rPr>
          <w:rFonts w:ascii="Arial" w:hAnsi="Arial" w:cs="Arial"/>
          <w:lang w:val="en-US"/>
        </w:rPr>
        <w:t xml:space="preserve">contract if they are selected.  </w:t>
      </w:r>
      <w:r w:rsidRPr="00A4233C">
        <w:rPr>
          <w:rFonts w:ascii="Arial" w:hAnsi="Arial" w:cs="Arial"/>
          <w:lang w:val="en-US"/>
        </w:rPr>
        <w:t xml:space="preserve"> </w:t>
      </w:r>
    </w:p>
    <w:p w:rsidR="00C01BD8" w:rsidRPr="00900D27" w:rsidRDefault="00C01BD8" w:rsidP="00C01BD8">
      <w:pPr>
        <w:pStyle w:val="ListParagraph"/>
        <w:rPr>
          <w:rFonts w:ascii="Arial" w:hAnsi="Arial" w:cs="Arial"/>
          <w:lang w:val="en-US"/>
        </w:rPr>
      </w:pPr>
    </w:p>
    <w:p w:rsidR="008865E7" w:rsidRPr="00A4233C" w:rsidRDefault="00C01BD8" w:rsidP="00A4233C">
      <w:pPr>
        <w:numPr>
          <w:ilvl w:val="1"/>
          <w:numId w:val="1"/>
        </w:numPr>
        <w:tabs>
          <w:tab w:val="clear" w:pos="900"/>
          <w:tab w:val="num" w:pos="810"/>
        </w:tabs>
        <w:ind w:hanging="270"/>
        <w:rPr>
          <w:rFonts w:ascii="Arial" w:hAnsi="Arial" w:cs="Arial"/>
          <w:lang w:val="en-US"/>
        </w:rPr>
      </w:pPr>
      <w:r w:rsidRPr="00A4233C">
        <w:rPr>
          <w:rFonts w:ascii="Arial" w:hAnsi="Arial" w:cs="Arial"/>
          <w:lang w:val="en-US"/>
        </w:rPr>
        <w:t xml:space="preserve"> </w:t>
      </w:r>
      <w:r w:rsidR="00A4233C">
        <w:rPr>
          <w:rFonts w:ascii="Arial" w:hAnsi="Arial" w:cs="Arial"/>
          <w:lang w:val="en-US"/>
        </w:rPr>
        <w:t xml:space="preserve"> </w:t>
      </w:r>
      <w:r w:rsidR="00A4233C" w:rsidRPr="00A4233C">
        <w:rPr>
          <w:rFonts w:ascii="Arial" w:hAnsi="Arial" w:cs="Arial"/>
          <w:lang w:val="en-US"/>
        </w:rPr>
        <w:t>In the case of individuals, they should</w:t>
      </w:r>
      <w:r w:rsidR="00A4233C">
        <w:rPr>
          <w:rFonts w:ascii="Arial" w:hAnsi="Arial" w:cs="Arial"/>
          <w:lang w:val="en-US"/>
        </w:rPr>
        <w:t xml:space="preserve"> cert</w:t>
      </w:r>
      <w:r w:rsidR="00A4233C" w:rsidRPr="00A4233C">
        <w:rPr>
          <w:rFonts w:ascii="Arial" w:hAnsi="Arial" w:cs="Arial"/>
          <w:lang w:val="en-US"/>
        </w:rPr>
        <w:t>ify they have the legal capacity to make contracts with the governmen</w:t>
      </w:r>
      <w:r w:rsidR="00A4233C">
        <w:rPr>
          <w:rFonts w:ascii="Arial" w:hAnsi="Arial" w:cs="Arial"/>
          <w:lang w:val="en-US"/>
        </w:rPr>
        <w:t>t and</w:t>
      </w:r>
      <w:r w:rsidR="00A4233C" w:rsidRPr="00A4233C">
        <w:rPr>
          <w:rFonts w:ascii="Arial" w:hAnsi="Arial" w:cs="Arial"/>
          <w:lang w:val="en-US"/>
        </w:rPr>
        <w:t xml:space="preserve"> nothing should impede this process. </w:t>
      </w:r>
    </w:p>
    <w:p w:rsidR="001944ED" w:rsidRPr="00A4233C" w:rsidRDefault="001944ED">
      <w:pPr>
        <w:rPr>
          <w:b/>
          <w:lang w:val="en-US"/>
        </w:rPr>
      </w:pPr>
    </w:p>
    <w:p w:rsidR="00867C78" w:rsidRDefault="00867C78" w:rsidP="00C01BD8">
      <w:pPr>
        <w:spacing w:line="360" w:lineRule="auto"/>
        <w:rPr>
          <w:b/>
          <w:lang w:val="en-US"/>
        </w:rPr>
      </w:pPr>
    </w:p>
    <w:p w:rsidR="001944ED" w:rsidRDefault="001944ED" w:rsidP="00C01BD8">
      <w:pPr>
        <w:spacing w:line="360" w:lineRule="auto"/>
        <w:rPr>
          <w:b/>
          <w:lang w:val="en-US"/>
        </w:rPr>
      </w:pPr>
    </w:p>
    <w:p w:rsidR="00C9474D" w:rsidRPr="00B3461D" w:rsidRDefault="00B3461D" w:rsidP="00C01BD8">
      <w:pPr>
        <w:spacing w:line="360" w:lineRule="auto"/>
        <w:rPr>
          <w:b/>
          <w:lang w:val="en-US"/>
        </w:rPr>
      </w:pPr>
      <w:r>
        <w:rPr>
          <w:b/>
          <w:lang w:val="en-US"/>
        </w:rPr>
        <w:t xml:space="preserve">APPENDIX A: COVER SHEET </w:t>
      </w:r>
    </w:p>
    <w:p w:rsidR="00C9474D" w:rsidRPr="00B3461D" w:rsidRDefault="00C9474D" w:rsidP="00C01BD8">
      <w:pPr>
        <w:spacing w:line="360" w:lineRule="auto"/>
        <w:rPr>
          <w:lang w:val="en-US"/>
        </w:rPr>
      </w:pPr>
    </w:p>
    <w:p w:rsidR="00C9474D" w:rsidRPr="00B3461D" w:rsidRDefault="00B3461D" w:rsidP="00C01BD8">
      <w:pPr>
        <w:spacing w:line="360" w:lineRule="auto"/>
        <w:rPr>
          <w:lang w:val="en-US"/>
        </w:rPr>
      </w:pPr>
      <w:r w:rsidRPr="00B3461D">
        <w:rPr>
          <w:lang w:val="en-US"/>
        </w:rPr>
        <w:t xml:space="preserve">Proposer's Name: </w:t>
      </w:r>
    </w:p>
    <w:p w:rsidR="00C01BD8" w:rsidRPr="00B3461D" w:rsidRDefault="00C01BD8" w:rsidP="00C01BD8">
      <w:pPr>
        <w:spacing w:line="360" w:lineRule="auto"/>
        <w:rPr>
          <w:lang w:val="en-US"/>
        </w:rPr>
      </w:pPr>
    </w:p>
    <w:p w:rsidR="00C9474D" w:rsidRPr="00F011A1" w:rsidRDefault="00F011A1" w:rsidP="00C01BD8">
      <w:pPr>
        <w:spacing w:line="360" w:lineRule="auto"/>
        <w:rPr>
          <w:lang w:val="en-US"/>
        </w:rPr>
      </w:pPr>
      <w:r>
        <w:rPr>
          <w:lang w:val="en-US"/>
        </w:rPr>
        <w:t>Mailing Address</w:t>
      </w:r>
      <w:r w:rsidR="00C9474D" w:rsidRPr="00F011A1">
        <w:rPr>
          <w:lang w:val="en-US"/>
        </w:rPr>
        <w:t>:</w:t>
      </w:r>
    </w:p>
    <w:p w:rsidR="00C9474D" w:rsidRPr="00F011A1" w:rsidRDefault="00C9474D" w:rsidP="00C01BD8">
      <w:pPr>
        <w:spacing w:line="360" w:lineRule="auto"/>
        <w:rPr>
          <w:lang w:val="en-US"/>
        </w:rPr>
      </w:pPr>
    </w:p>
    <w:p w:rsidR="00C9474D" w:rsidRPr="00F011A1" w:rsidRDefault="00F011A1" w:rsidP="00C01BD8">
      <w:pPr>
        <w:spacing w:line="360" w:lineRule="auto"/>
        <w:rPr>
          <w:lang w:val="en-US"/>
        </w:rPr>
      </w:pPr>
      <w:r w:rsidRPr="00F011A1">
        <w:rPr>
          <w:lang w:val="en-US"/>
        </w:rPr>
        <w:t>C</w:t>
      </w:r>
      <w:r>
        <w:rPr>
          <w:lang w:val="en-US"/>
        </w:rPr>
        <w:t>ont</w:t>
      </w:r>
      <w:r w:rsidRPr="00F011A1">
        <w:rPr>
          <w:lang w:val="en-US"/>
        </w:rPr>
        <w:t>act Person</w:t>
      </w:r>
      <w:r w:rsidR="00C9474D" w:rsidRPr="00F011A1">
        <w:rPr>
          <w:lang w:val="en-US"/>
        </w:rPr>
        <w:t>:</w:t>
      </w:r>
    </w:p>
    <w:p w:rsidR="00C01BD8" w:rsidRPr="00F011A1" w:rsidRDefault="00C01BD8" w:rsidP="00C01BD8">
      <w:pPr>
        <w:spacing w:line="360" w:lineRule="auto"/>
        <w:rPr>
          <w:lang w:val="en-US"/>
        </w:rPr>
      </w:pPr>
    </w:p>
    <w:p w:rsidR="00C9474D" w:rsidRPr="00F011A1" w:rsidRDefault="00C9474D" w:rsidP="00C01BD8">
      <w:pPr>
        <w:spacing w:line="360" w:lineRule="auto"/>
        <w:rPr>
          <w:lang w:val="en-US"/>
        </w:rPr>
      </w:pPr>
      <w:r w:rsidRPr="00F011A1">
        <w:rPr>
          <w:lang w:val="en-US"/>
        </w:rPr>
        <w:t>T</w:t>
      </w:r>
      <w:r w:rsidR="00F011A1" w:rsidRPr="00F011A1">
        <w:rPr>
          <w:lang w:val="en-US"/>
        </w:rPr>
        <w:t>itle</w:t>
      </w:r>
      <w:r w:rsidRPr="00F011A1">
        <w:rPr>
          <w:lang w:val="en-US"/>
        </w:rPr>
        <w:t>:</w:t>
      </w:r>
    </w:p>
    <w:p w:rsidR="00C01BD8" w:rsidRPr="00F011A1" w:rsidRDefault="00C01BD8" w:rsidP="00C01BD8">
      <w:pPr>
        <w:spacing w:line="360" w:lineRule="auto"/>
        <w:rPr>
          <w:lang w:val="en-US"/>
        </w:rPr>
      </w:pPr>
    </w:p>
    <w:p w:rsidR="00C9474D" w:rsidRPr="00F011A1" w:rsidRDefault="00F011A1" w:rsidP="00C01BD8">
      <w:pPr>
        <w:spacing w:line="360" w:lineRule="auto"/>
        <w:rPr>
          <w:lang w:val="en-US"/>
        </w:rPr>
      </w:pPr>
      <w:r w:rsidRPr="00F011A1">
        <w:rPr>
          <w:lang w:val="en-US"/>
        </w:rPr>
        <w:t>Telephone</w:t>
      </w:r>
      <w:r w:rsidR="00C9474D" w:rsidRPr="00F011A1">
        <w:rPr>
          <w:lang w:val="en-US"/>
        </w:rPr>
        <w:t>:</w:t>
      </w:r>
    </w:p>
    <w:p w:rsidR="00C01BD8" w:rsidRPr="00F011A1" w:rsidRDefault="00C01BD8" w:rsidP="00C01BD8">
      <w:pPr>
        <w:spacing w:line="360" w:lineRule="auto"/>
        <w:rPr>
          <w:lang w:val="en-US"/>
        </w:rPr>
      </w:pPr>
    </w:p>
    <w:p w:rsidR="00C9474D" w:rsidRPr="00F22EDF" w:rsidRDefault="00C9474D" w:rsidP="00C01BD8">
      <w:pPr>
        <w:spacing w:line="360" w:lineRule="auto"/>
        <w:rPr>
          <w:lang w:val="en-US"/>
        </w:rPr>
      </w:pPr>
      <w:r w:rsidRPr="00F22EDF">
        <w:rPr>
          <w:lang w:val="en-US"/>
        </w:rPr>
        <w:t>Email</w:t>
      </w:r>
      <w:r w:rsidR="00F011A1" w:rsidRPr="00F22EDF">
        <w:rPr>
          <w:lang w:val="en-US"/>
        </w:rPr>
        <w:t xml:space="preserve"> Address</w:t>
      </w:r>
      <w:r w:rsidRPr="00F22EDF">
        <w:rPr>
          <w:lang w:val="en-US"/>
        </w:rPr>
        <w:t>:</w:t>
      </w:r>
    </w:p>
    <w:p w:rsidR="00C01BD8" w:rsidRPr="00F22EDF" w:rsidRDefault="00C01BD8" w:rsidP="00C01BD8">
      <w:pPr>
        <w:spacing w:line="360" w:lineRule="auto"/>
        <w:rPr>
          <w:lang w:val="en-US"/>
        </w:rPr>
      </w:pPr>
    </w:p>
    <w:p w:rsidR="00C9474D" w:rsidRPr="00F22EDF" w:rsidRDefault="00C9474D" w:rsidP="00C01BD8">
      <w:pPr>
        <w:spacing w:line="360" w:lineRule="auto"/>
        <w:rPr>
          <w:lang w:val="en-US"/>
        </w:rPr>
      </w:pPr>
      <w:r w:rsidRPr="00F22EDF">
        <w:rPr>
          <w:lang w:val="en-US"/>
        </w:rPr>
        <w:t>Website:</w:t>
      </w:r>
    </w:p>
    <w:p w:rsidR="00C9474D" w:rsidRPr="00F22EDF" w:rsidRDefault="00C9474D" w:rsidP="00C01BD8">
      <w:pPr>
        <w:spacing w:line="360" w:lineRule="auto"/>
        <w:rPr>
          <w:lang w:val="en-US"/>
        </w:rPr>
      </w:pPr>
    </w:p>
    <w:p w:rsidR="00C9474D" w:rsidRPr="00F011A1" w:rsidRDefault="00F011A1" w:rsidP="00C01BD8">
      <w:pPr>
        <w:spacing w:line="360" w:lineRule="auto"/>
        <w:rPr>
          <w:lang w:val="en-US"/>
        </w:rPr>
      </w:pPr>
      <w:r w:rsidRPr="00F011A1">
        <w:rPr>
          <w:lang w:val="en-US"/>
        </w:rPr>
        <w:t>I her</w:t>
      </w:r>
      <w:r>
        <w:rPr>
          <w:lang w:val="en-US"/>
        </w:rPr>
        <w:t>e</w:t>
      </w:r>
      <w:r w:rsidRPr="00F011A1">
        <w:rPr>
          <w:lang w:val="en-US"/>
        </w:rPr>
        <w:t>by certify that the inform</w:t>
      </w:r>
      <w:r>
        <w:rPr>
          <w:lang w:val="en-US"/>
        </w:rPr>
        <w:t>ation provided</w:t>
      </w:r>
      <w:r w:rsidRPr="00F011A1">
        <w:rPr>
          <w:lang w:val="en-US"/>
        </w:rPr>
        <w:t xml:space="preserve"> is correct in</w:t>
      </w:r>
      <w:r>
        <w:rPr>
          <w:lang w:val="en-US"/>
        </w:rPr>
        <w:t xml:space="preserve"> al</w:t>
      </w:r>
      <w:r w:rsidRPr="00F011A1">
        <w:rPr>
          <w:lang w:val="en-US"/>
        </w:rPr>
        <w:t xml:space="preserve">l its parts. </w:t>
      </w:r>
    </w:p>
    <w:p w:rsidR="00C9474D" w:rsidRPr="00F011A1" w:rsidRDefault="00C9474D">
      <w:pPr>
        <w:rPr>
          <w:lang w:val="en-US"/>
        </w:rPr>
      </w:pPr>
    </w:p>
    <w:p w:rsidR="00D66C0E" w:rsidRPr="00F011A1" w:rsidRDefault="00D66C0E" w:rsidP="00C9474D">
      <w:pPr>
        <w:ind w:left="5040" w:firstLine="720"/>
        <w:rPr>
          <w:lang w:val="en-US"/>
        </w:rPr>
      </w:pPr>
    </w:p>
    <w:p w:rsidR="00C9474D" w:rsidRPr="00F22EDF" w:rsidRDefault="00F011A1" w:rsidP="00C9474D">
      <w:pPr>
        <w:ind w:left="5040" w:firstLine="720"/>
        <w:rPr>
          <w:lang w:val="en-US"/>
        </w:rPr>
      </w:pPr>
      <w:r w:rsidRPr="00F22EDF">
        <w:rPr>
          <w:lang w:val="en-US"/>
        </w:rPr>
        <w:t xml:space="preserve">Proposers Signature: </w:t>
      </w:r>
    </w:p>
    <w:p w:rsidR="00C9474D" w:rsidRPr="00F22EDF" w:rsidRDefault="00C9474D">
      <w:pPr>
        <w:rPr>
          <w:lang w:val="en-US"/>
        </w:rPr>
      </w:pPr>
    </w:p>
    <w:p w:rsidR="008865E7" w:rsidRDefault="008865E7" w:rsidP="00C9474D">
      <w:pPr>
        <w:ind w:left="5760"/>
        <w:rPr>
          <w:lang w:val="en-US"/>
        </w:rPr>
      </w:pPr>
    </w:p>
    <w:p w:rsidR="00010B40" w:rsidRPr="00F22EDF" w:rsidRDefault="00010B40" w:rsidP="00C9474D">
      <w:pPr>
        <w:ind w:left="5760"/>
        <w:rPr>
          <w:lang w:val="en-US"/>
        </w:rPr>
      </w:pPr>
    </w:p>
    <w:p w:rsidR="00F011A1" w:rsidRPr="00F011A1" w:rsidRDefault="00EE2A2F" w:rsidP="00C9474D">
      <w:pPr>
        <w:ind w:left="5760"/>
        <w:rPr>
          <w:lang w:val="en-US"/>
        </w:rPr>
      </w:pPr>
      <w:r>
        <w:rPr>
          <w:lang w:val="en-US"/>
        </w:rPr>
        <w:t xml:space="preserve">Authorized </w:t>
      </w:r>
      <w:r w:rsidR="00F011A1">
        <w:rPr>
          <w:lang w:val="en-US"/>
        </w:rPr>
        <w:t>R</w:t>
      </w:r>
      <w:r w:rsidR="00F011A1" w:rsidRPr="00F011A1">
        <w:rPr>
          <w:lang w:val="en-US"/>
        </w:rPr>
        <w:t>epresent</w:t>
      </w:r>
      <w:r>
        <w:rPr>
          <w:lang w:val="en-US"/>
        </w:rPr>
        <w:t xml:space="preserve">ative </w:t>
      </w:r>
      <w:r w:rsidR="00F011A1" w:rsidRPr="00F011A1">
        <w:rPr>
          <w:lang w:val="en-US"/>
        </w:rPr>
        <w:t>of the Proposer:</w:t>
      </w:r>
    </w:p>
    <w:p w:rsidR="008865E7" w:rsidRPr="00F011A1" w:rsidRDefault="008865E7" w:rsidP="00C9474D">
      <w:pPr>
        <w:ind w:left="5760"/>
        <w:rPr>
          <w:lang w:val="en-US"/>
        </w:rPr>
      </w:pPr>
    </w:p>
    <w:p w:rsidR="008865E7" w:rsidRPr="00F011A1" w:rsidRDefault="008865E7" w:rsidP="00C9474D">
      <w:pPr>
        <w:ind w:left="5760"/>
        <w:rPr>
          <w:lang w:val="en-US"/>
        </w:rPr>
      </w:pPr>
    </w:p>
    <w:p w:rsidR="008865E7" w:rsidRDefault="008865E7" w:rsidP="00C9474D">
      <w:pPr>
        <w:ind w:left="5760"/>
        <w:rPr>
          <w:lang w:val="en-US"/>
        </w:rPr>
      </w:pPr>
    </w:p>
    <w:p w:rsidR="00010B40" w:rsidRPr="00F011A1" w:rsidRDefault="00010B40" w:rsidP="00C9474D">
      <w:pPr>
        <w:ind w:left="5760"/>
        <w:rPr>
          <w:lang w:val="en-US"/>
        </w:rPr>
      </w:pPr>
    </w:p>
    <w:p w:rsidR="00F011A1" w:rsidRPr="00F011A1" w:rsidRDefault="00F011A1" w:rsidP="00C9474D">
      <w:pPr>
        <w:ind w:left="5760"/>
        <w:rPr>
          <w:lang w:val="en-US"/>
        </w:rPr>
      </w:pPr>
      <w:r w:rsidRPr="00F011A1">
        <w:rPr>
          <w:lang w:val="en-US"/>
        </w:rPr>
        <w:t>Authorized Signature for the Contract:</w:t>
      </w:r>
    </w:p>
    <w:p w:rsidR="00F011A1" w:rsidRPr="00F011A1" w:rsidRDefault="00F011A1" w:rsidP="00C9474D">
      <w:pPr>
        <w:ind w:left="5760"/>
        <w:rPr>
          <w:lang w:val="en-US"/>
        </w:rPr>
      </w:pPr>
      <w:r w:rsidRPr="00F011A1">
        <w:rPr>
          <w:lang w:val="en-US"/>
        </w:rPr>
        <w:t xml:space="preserve"> </w:t>
      </w:r>
    </w:p>
    <w:p w:rsidR="00F011A1" w:rsidRPr="00F011A1" w:rsidRDefault="00F011A1" w:rsidP="00C9474D">
      <w:pPr>
        <w:ind w:left="5760"/>
        <w:rPr>
          <w:lang w:val="en-US"/>
        </w:rPr>
      </w:pPr>
    </w:p>
    <w:p w:rsidR="008865E7" w:rsidRPr="00F011A1" w:rsidRDefault="008865E7" w:rsidP="00C9474D">
      <w:pPr>
        <w:ind w:left="5760"/>
        <w:rPr>
          <w:lang w:val="en-US"/>
        </w:rPr>
      </w:pPr>
    </w:p>
    <w:p w:rsidR="008865E7" w:rsidRPr="00F011A1" w:rsidRDefault="008865E7" w:rsidP="00C9474D">
      <w:pPr>
        <w:ind w:left="5760"/>
        <w:rPr>
          <w:lang w:val="en-US"/>
        </w:rPr>
      </w:pPr>
    </w:p>
    <w:p w:rsidR="00032CBC" w:rsidRDefault="00F011A1" w:rsidP="00C9474D">
      <w:pPr>
        <w:ind w:left="5760"/>
      </w:pPr>
      <w:proofErr w:type="spellStart"/>
      <w:r>
        <w:t>Initial</w:t>
      </w:r>
      <w:r w:rsidR="00032CBC" w:rsidRPr="00655B23">
        <w:t>s</w:t>
      </w:r>
      <w:proofErr w:type="spellEnd"/>
      <w:r w:rsidR="00032CBC" w:rsidRPr="00655B23">
        <w:t>:</w:t>
      </w:r>
      <w:r w:rsidR="00032CBC">
        <w:t xml:space="preserve"> </w:t>
      </w:r>
    </w:p>
    <w:p w:rsidR="001E42BB" w:rsidRDefault="001E42BB">
      <w:pPr>
        <w:ind w:left="5760"/>
      </w:pPr>
    </w:p>
    <w:sectPr w:rsidR="001E42BB" w:rsidSect="001944ED">
      <w:headerReference w:type="default" r:id="rId10"/>
      <w:pgSz w:w="12240" w:h="15840" w:code="1"/>
      <w:pgMar w:top="1170" w:right="126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9C4" w:rsidRDefault="007A29C4" w:rsidP="00F22921">
      <w:r>
        <w:separator/>
      </w:r>
    </w:p>
  </w:endnote>
  <w:endnote w:type="continuationSeparator" w:id="0">
    <w:p w:rsidR="007A29C4" w:rsidRDefault="007A29C4" w:rsidP="00F2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9C4" w:rsidRDefault="007A29C4" w:rsidP="00F22921">
      <w:r>
        <w:separator/>
      </w:r>
    </w:p>
  </w:footnote>
  <w:footnote w:type="continuationSeparator" w:id="0">
    <w:p w:rsidR="007A29C4" w:rsidRDefault="007A29C4" w:rsidP="00F22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sz w:val="20"/>
      </w:rPr>
      <w:id w:val="1168209085"/>
      <w:docPartObj>
        <w:docPartGallery w:val="Page Numbers (Top of Page)"/>
        <w:docPartUnique/>
      </w:docPartObj>
    </w:sdtPr>
    <w:sdtEndPr/>
    <w:sdtContent>
      <w:p w:rsidR="00F815DA" w:rsidRPr="00867C78" w:rsidRDefault="00F815DA">
        <w:pPr>
          <w:pStyle w:val="Header"/>
          <w:rPr>
            <w:b/>
            <w:sz w:val="20"/>
            <w:lang w:val="en-US"/>
          </w:rPr>
        </w:pPr>
        <w:r w:rsidRPr="00867C78">
          <w:rPr>
            <w:b/>
            <w:sz w:val="20"/>
            <w:lang w:val="en-US"/>
          </w:rPr>
          <w:t>One Stop Operator Center Selection</w:t>
        </w:r>
      </w:p>
      <w:p w:rsidR="00F815DA" w:rsidRPr="00867C78" w:rsidRDefault="00F815DA">
        <w:pPr>
          <w:pStyle w:val="Header"/>
          <w:rPr>
            <w:b/>
            <w:sz w:val="20"/>
            <w:lang w:val="en-US"/>
          </w:rPr>
        </w:pPr>
        <w:r w:rsidRPr="00867C78">
          <w:rPr>
            <w:b/>
            <w:sz w:val="20"/>
            <w:lang w:val="en-US"/>
          </w:rPr>
          <w:t>Ponce Local Workforce Development Area</w:t>
        </w:r>
      </w:p>
      <w:p w:rsidR="006C7477" w:rsidRPr="00867C78" w:rsidRDefault="006C7477">
        <w:pPr>
          <w:pStyle w:val="Header"/>
          <w:rPr>
            <w:b/>
            <w:sz w:val="20"/>
          </w:rPr>
        </w:pPr>
        <w:r w:rsidRPr="00867C78">
          <w:rPr>
            <w:b/>
            <w:sz w:val="20"/>
          </w:rPr>
          <w:t xml:space="preserve">Page </w:t>
        </w:r>
        <w:r w:rsidRPr="00867C78">
          <w:rPr>
            <w:b/>
            <w:bCs/>
            <w:sz w:val="20"/>
          </w:rPr>
          <w:fldChar w:fldCharType="begin"/>
        </w:r>
        <w:r w:rsidRPr="00867C78">
          <w:rPr>
            <w:b/>
            <w:bCs/>
            <w:sz w:val="20"/>
          </w:rPr>
          <w:instrText xml:space="preserve"> PAGE </w:instrText>
        </w:r>
        <w:r w:rsidRPr="00867C78">
          <w:rPr>
            <w:b/>
            <w:bCs/>
            <w:sz w:val="20"/>
          </w:rPr>
          <w:fldChar w:fldCharType="separate"/>
        </w:r>
        <w:r w:rsidR="00407DB6">
          <w:rPr>
            <w:b/>
            <w:bCs/>
            <w:noProof/>
            <w:sz w:val="20"/>
          </w:rPr>
          <w:t>11</w:t>
        </w:r>
        <w:r w:rsidRPr="00867C78">
          <w:rPr>
            <w:b/>
            <w:bCs/>
            <w:sz w:val="20"/>
          </w:rPr>
          <w:fldChar w:fldCharType="end"/>
        </w:r>
        <w:r w:rsidRPr="00867C78">
          <w:rPr>
            <w:b/>
            <w:sz w:val="20"/>
          </w:rPr>
          <w:t xml:space="preserve"> of </w:t>
        </w:r>
        <w:r w:rsidRPr="00867C78">
          <w:rPr>
            <w:b/>
            <w:bCs/>
            <w:sz w:val="20"/>
          </w:rPr>
          <w:fldChar w:fldCharType="begin"/>
        </w:r>
        <w:r w:rsidRPr="00867C78">
          <w:rPr>
            <w:b/>
            <w:bCs/>
            <w:sz w:val="20"/>
          </w:rPr>
          <w:instrText xml:space="preserve"> NUMPAGES  </w:instrText>
        </w:r>
        <w:r w:rsidRPr="00867C78">
          <w:rPr>
            <w:b/>
            <w:bCs/>
            <w:sz w:val="20"/>
          </w:rPr>
          <w:fldChar w:fldCharType="separate"/>
        </w:r>
        <w:r w:rsidR="00407DB6">
          <w:rPr>
            <w:b/>
            <w:bCs/>
            <w:noProof/>
            <w:sz w:val="20"/>
          </w:rPr>
          <w:t>11</w:t>
        </w:r>
        <w:r w:rsidRPr="00867C78">
          <w:rPr>
            <w:b/>
            <w:bCs/>
            <w:sz w:val="20"/>
          </w:rPr>
          <w:fldChar w:fldCharType="end"/>
        </w:r>
      </w:p>
    </w:sdtContent>
  </w:sdt>
  <w:p w:rsidR="00597651" w:rsidRPr="00386792" w:rsidRDefault="00597651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77297"/>
    <w:multiLevelType w:val="hybridMultilevel"/>
    <w:tmpl w:val="865273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45FD5"/>
    <w:multiLevelType w:val="multilevel"/>
    <w:tmpl w:val="0A02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  <w:b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311BC5"/>
    <w:multiLevelType w:val="hybridMultilevel"/>
    <w:tmpl w:val="1766130E"/>
    <w:lvl w:ilvl="0" w:tplc="0409001B">
      <w:start w:val="1"/>
      <w:numFmt w:val="lowerRoman"/>
      <w:lvlText w:val="%1."/>
      <w:lvlJc w:val="right"/>
      <w:pPr>
        <w:tabs>
          <w:tab w:val="num" w:pos="3960"/>
        </w:tabs>
        <w:ind w:left="3960" w:hanging="360"/>
      </w:pPr>
      <w:rPr>
        <w:b w:val="0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730FB"/>
    <w:multiLevelType w:val="hybridMultilevel"/>
    <w:tmpl w:val="CCA20DB2"/>
    <w:lvl w:ilvl="0" w:tplc="B178B484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7676A"/>
    <w:multiLevelType w:val="hybridMultilevel"/>
    <w:tmpl w:val="4FB0947A"/>
    <w:lvl w:ilvl="0" w:tplc="76BC7808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35A41"/>
    <w:multiLevelType w:val="hybridMultilevel"/>
    <w:tmpl w:val="4A86703E"/>
    <w:lvl w:ilvl="0" w:tplc="BDBA130E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8D6AC85C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b w:val="0"/>
      </w:rPr>
    </w:lvl>
    <w:lvl w:ilvl="2" w:tplc="7FAC5BE4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b w:val="0"/>
      </w:rPr>
    </w:lvl>
    <w:lvl w:ilvl="3" w:tplc="905A3456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 w:tplc="905A3456">
      <w:start w:val="1"/>
      <w:numFmt w:val="lowerLetter"/>
      <w:lvlText w:val="%5."/>
      <w:lvlJc w:val="left"/>
      <w:pPr>
        <w:tabs>
          <w:tab w:val="num" w:pos="2430"/>
        </w:tabs>
        <w:ind w:left="2430" w:hanging="360"/>
      </w:pPr>
      <w:rPr>
        <w:b w:val="0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b w:val="0"/>
      </w:r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>
    <w:nsid w:val="436779EC"/>
    <w:multiLevelType w:val="hybridMultilevel"/>
    <w:tmpl w:val="6332CE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67B238C"/>
    <w:multiLevelType w:val="hybridMultilevel"/>
    <w:tmpl w:val="63CE2C6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49F74B28"/>
    <w:multiLevelType w:val="hybridMultilevel"/>
    <w:tmpl w:val="E34EB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5843C9"/>
    <w:multiLevelType w:val="hybridMultilevel"/>
    <w:tmpl w:val="6D7EFF6C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4BEF5526"/>
    <w:multiLevelType w:val="hybridMultilevel"/>
    <w:tmpl w:val="6D7EFF6C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4D9D38D8"/>
    <w:multiLevelType w:val="hybridMultilevel"/>
    <w:tmpl w:val="4E1E507E"/>
    <w:lvl w:ilvl="0" w:tplc="D6C62276">
      <w:start w:val="1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2">
    <w:nsid w:val="533032BC"/>
    <w:multiLevelType w:val="hybridMultilevel"/>
    <w:tmpl w:val="10D4F04E"/>
    <w:lvl w:ilvl="0" w:tplc="8D6AC85C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96EB8"/>
    <w:multiLevelType w:val="hybridMultilevel"/>
    <w:tmpl w:val="93B045BC"/>
    <w:lvl w:ilvl="0" w:tplc="0409001B">
      <w:start w:val="1"/>
      <w:numFmt w:val="lowerRoman"/>
      <w:lvlText w:val="%1."/>
      <w:lvlJc w:val="right"/>
      <w:pPr>
        <w:ind w:left="4140" w:hanging="360"/>
      </w:pPr>
    </w:lvl>
    <w:lvl w:ilvl="1" w:tplc="04090019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4">
    <w:nsid w:val="57EA0772"/>
    <w:multiLevelType w:val="multilevel"/>
    <w:tmpl w:val="AA1C5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E553F5"/>
    <w:multiLevelType w:val="hybridMultilevel"/>
    <w:tmpl w:val="DCA6796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64DD4D83"/>
    <w:multiLevelType w:val="hybridMultilevel"/>
    <w:tmpl w:val="F07C6568"/>
    <w:lvl w:ilvl="0" w:tplc="7FBCE9D4">
      <w:start w:val="1"/>
      <w:numFmt w:val="lowerLetter"/>
      <w:lvlText w:val="%1."/>
      <w:lvlJc w:val="left"/>
      <w:pPr>
        <w:ind w:left="4365" w:hanging="360"/>
      </w:pPr>
      <w:rPr>
        <w:rFonts w:eastAsia="MS Mincho" w:hint="default"/>
      </w:rPr>
    </w:lvl>
    <w:lvl w:ilvl="1" w:tplc="500A0019" w:tentative="1">
      <w:start w:val="1"/>
      <w:numFmt w:val="lowerLetter"/>
      <w:lvlText w:val="%2."/>
      <w:lvlJc w:val="left"/>
      <w:pPr>
        <w:ind w:left="5085" w:hanging="360"/>
      </w:pPr>
    </w:lvl>
    <w:lvl w:ilvl="2" w:tplc="500A001B" w:tentative="1">
      <w:start w:val="1"/>
      <w:numFmt w:val="lowerRoman"/>
      <w:lvlText w:val="%3."/>
      <w:lvlJc w:val="right"/>
      <w:pPr>
        <w:ind w:left="5805" w:hanging="180"/>
      </w:pPr>
    </w:lvl>
    <w:lvl w:ilvl="3" w:tplc="500A000F" w:tentative="1">
      <w:start w:val="1"/>
      <w:numFmt w:val="decimal"/>
      <w:lvlText w:val="%4."/>
      <w:lvlJc w:val="left"/>
      <w:pPr>
        <w:ind w:left="6525" w:hanging="360"/>
      </w:pPr>
    </w:lvl>
    <w:lvl w:ilvl="4" w:tplc="500A0019" w:tentative="1">
      <w:start w:val="1"/>
      <w:numFmt w:val="lowerLetter"/>
      <w:lvlText w:val="%5."/>
      <w:lvlJc w:val="left"/>
      <w:pPr>
        <w:ind w:left="7245" w:hanging="360"/>
      </w:pPr>
    </w:lvl>
    <w:lvl w:ilvl="5" w:tplc="500A001B" w:tentative="1">
      <w:start w:val="1"/>
      <w:numFmt w:val="lowerRoman"/>
      <w:lvlText w:val="%6."/>
      <w:lvlJc w:val="right"/>
      <w:pPr>
        <w:ind w:left="7965" w:hanging="180"/>
      </w:pPr>
    </w:lvl>
    <w:lvl w:ilvl="6" w:tplc="500A000F" w:tentative="1">
      <w:start w:val="1"/>
      <w:numFmt w:val="decimal"/>
      <w:lvlText w:val="%7."/>
      <w:lvlJc w:val="left"/>
      <w:pPr>
        <w:ind w:left="8685" w:hanging="360"/>
      </w:pPr>
    </w:lvl>
    <w:lvl w:ilvl="7" w:tplc="500A0019" w:tentative="1">
      <w:start w:val="1"/>
      <w:numFmt w:val="lowerLetter"/>
      <w:lvlText w:val="%8."/>
      <w:lvlJc w:val="left"/>
      <w:pPr>
        <w:ind w:left="9405" w:hanging="360"/>
      </w:pPr>
    </w:lvl>
    <w:lvl w:ilvl="8" w:tplc="500A001B" w:tentative="1">
      <w:start w:val="1"/>
      <w:numFmt w:val="lowerRoman"/>
      <w:lvlText w:val="%9."/>
      <w:lvlJc w:val="right"/>
      <w:pPr>
        <w:ind w:left="10125" w:hanging="180"/>
      </w:pPr>
    </w:lvl>
  </w:abstractNum>
  <w:abstractNum w:abstractNumId="17">
    <w:nsid w:val="6CBE05DA"/>
    <w:multiLevelType w:val="hybridMultilevel"/>
    <w:tmpl w:val="CE4CF1C8"/>
    <w:lvl w:ilvl="0" w:tplc="1B3AF8D8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78C02AD0"/>
    <w:multiLevelType w:val="hybridMultilevel"/>
    <w:tmpl w:val="83386EC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>
    <w:nsid w:val="7FE54685"/>
    <w:multiLevelType w:val="hybridMultilevel"/>
    <w:tmpl w:val="DC8A15A4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8"/>
  </w:num>
  <w:num w:numId="5">
    <w:abstractNumId w:val="15"/>
  </w:num>
  <w:num w:numId="6">
    <w:abstractNumId w:val="6"/>
  </w:num>
  <w:num w:numId="7">
    <w:abstractNumId w:val="19"/>
  </w:num>
  <w:num w:numId="8">
    <w:abstractNumId w:val="9"/>
  </w:num>
  <w:num w:numId="9">
    <w:abstractNumId w:val="10"/>
  </w:num>
  <w:num w:numId="10">
    <w:abstractNumId w:val="12"/>
  </w:num>
  <w:num w:numId="11">
    <w:abstractNumId w:val="0"/>
  </w:num>
  <w:num w:numId="12">
    <w:abstractNumId w:val="13"/>
  </w:num>
  <w:num w:numId="13">
    <w:abstractNumId w:val="11"/>
  </w:num>
  <w:num w:numId="14">
    <w:abstractNumId w:val="7"/>
  </w:num>
  <w:num w:numId="15">
    <w:abstractNumId w:val="17"/>
  </w:num>
  <w:num w:numId="16">
    <w:abstractNumId w:val="14"/>
  </w:num>
  <w:num w:numId="17">
    <w:abstractNumId w:val="4"/>
  </w:num>
  <w:num w:numId="18">
    <w:abstractNumId w:val="16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s-PR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225"/>
    <w:rsid w:val="0000723F"/>
    <w:rsid w:val="00010B40"/>
    <w:rsid w:val="00011490"/>
    <w:rsid w:val="00011D0B"/>
    <w:rsid w:val="0003032F"/>
    <w:rsid w:val="00032CBC"/>
    <w:rsid w:val="0004646F"/>
    <w:rsid w:val="00057933"/>
    <w:rsid w:val="0006720C"/>
    <w:rsid w:val="00071638"/>
    <w:rsid w:val="000739BD"/>
    <w:rsid w:val="000852F2"/>
    <w:rsid w:val="00087F0E"/>
    <w:rsid w:val="000915B3"/>
    <w:rsid w:val="00091937"/>
    <w:rsid w:val="00093BE4"/>
    <w:rsid w:val="00094EEF"/>
    <w:rsid w:val="000A14F5"/>
    <w:rsid w:val="000B7766"/>
    <w:rsid w:val="000C7A91"/>
    <w:rsid w:val="000D02B7"/>
    <w:rsid w:val="000D4E27"/>
    <w:rsid w:val="000E6FF4"/>
    <w:rsid w:val="000F613A"/>
    <w:rsid w:val="0010297A"/>
    <w:rsid w:val="0010600A"/>
    <w:rsid w:val="001067C9"/>
    <w:rsid w:val="001069C7"/>
    <w:rsid w:val="00130725"/>
    <w:rsid w:val="00134384"/>
    <w:rsid w:val="0014594E"/>
    <w:rsid w:val="0014688E"/>
    <w:rsid w:val="00160FB9"/>
    <w:rsid w:val="00172AC6"/>
    <w:rsid w:val="00176CF7"/>
    <w:rsid w:val="00177682"/>
    <w:rsid w:val="00180C96"/>
    <w:rsid w:val="0019343A"/>
    <w:rsid w:val="001944ED"/>
    <w:rsid w:val="00194B17"/>
    <w:rsid w:val="001A431C"/>
    <w:rsid w:val="001B4EAB"/>
    <w:rsid w:val="001C0B7E"/>
    <w:rsid w:val="001D4C75"/>
    <w:rsid w:val="001E42BB"/>
    <w:rsid w:val="001F3760"/>
    <w:rsid w:val="00212980"/>
    <w:rsid w:val="002131D0"/>
    <w:rsid w:val="002351B2"/>
    <w:rsid w:val="002365EA"/>
    <w:rsid w:val="00250029"/>
    <w:rsid w:val="00252B18"/>
    <w:rsid w:val="002618C6"/>
    <w:rsid w:val="00265B5C"/>
    <w:rsid w:val="00270F20"/>
    <w:rsid w:val="00270F34"/>
    <w:rsid w:val="00280895"/>
    <w:rsid w:val="0028412A"/>
    <w:rsid w:val="00292DBE"/>
    <w:rsid w:val="00294467"/>
    <w:rsid w:val="002960E2"/>
    <w:rsid w:val="00297832"/>
    <w:rsid w:val="00297F18"/>
    <w:rsid w:val="002A37BA"/>
    <w:rsid w:val="002A6BE9"/>
    <w:rsid w:val="002B18C8"/>
    <w:rsid w:val="002B7CC3"/>
    <w:rsid w:val="002D1BCC"/>
    <w:rsid w:val="002D525C"/>
    <w:rsid w:val="002E4D80"/>
    <w:rsid w:val="002E5996"/>
    <w:rsid w:val="002F0E9F"/>
    <w:rsid w:val="002F4880"/>
    <w:rsid w:val="00320A34"/>
    <w:rsid w:val="003264C6"/>
    <w:rsid w:val="003274AB"/>
    <w:rsid w:val="003278A2"/>
    <w:rsid w:val="00332D83"/>
    <w:rsid w:val="003733AE"/>
    <w:rsid w:val="00373A5E"/>
    <w:rsid w:val="00376637"/>
    <w:rsid w:val="00377C75"/>
    <w:rsid w:val="00386792"/>
    <w:rsid w:val="003A3A4D"/>
    <w:rsid w:val="003A3B87"/>
    <w:rsid w:val="003A3E4D"/>
    <w:rsid w:val="003B2CC3"/>
    <w:rsid w:val="003D1A7F"/>
    <w:rsid w:val="003D2DB9"/>
    <w:rsid w:val="003D582C"/>
    <w:rsid w:val="003D6370"/>
    <w:rsid w:val="003E36BA"/>
    <w:rsid w:val="003E4871"/>
    <w:rsid w:val="003E6E17"/>
    <w:rsid w:val="003F2C72"/>
    <w:rsid w:val="00407DB6"/>
    <w:rsid w:val="0041649F"/>
    <w:rsid w:val="0042393F"/>
    <w:rsid w:val="0042400A"/>
    <w:rsid w:val="004252FB"/>
    <w:rsid w:val="00445E7F"/>
    <w:rsid w:val="004567C3"/>
    <w:rsid w:val="00465459"/>
    <w:rsid w:val="00471367"/>
    <w:rsid w:val="0048123F"/>
    <w:rsid w:val="0048448E"/>
    <w:rsid w:val="004942D2"/>
    <w:rsid w:val="0049740E"/>
    <w:rsid w:val="004A66E4"/>
    <w:rsid w:val="004B0799"/>
    <w:rsid w:val="004B5CDD"/>
    <w:rsid w:val="004B64E3"/>
    <w:rsid w:val="004B7C12"/>
    <w:rsid w:val="004C5B85"/>
    <w:rsid w:val="004E71DC"/>
    <w:rsid w:val="00505A7C"/>
    <w:rsid w:val="00517732"/>
    <w:rsid w:val="005275B3"/>
    <w:rsid w:val="00564F5B"/>
    <w:rsid w:val="00570DE6"/>
    <w:rsid w:val="00577049"/>
    <w:rsid w:val="00583108"/>
    <w:rsid w:val="0059172C"/>
    <w:rsid w:val="00593A82"/>
    <w:rsid w:val="00597651"/>
    <w:rsid w:val="005A0BAD"/>
    <w:rsid w:val="005A35ED"/>
    <w:rsid w:val="005A4EE1"/>
    <w:rsid w:val="005C3529"/>
    <w:rsid w:val="005C51CD"/>
    <w:rsid w:val="005E2BC1"/>
    <w:rsid w:val="005E3606"/>
    <w:rsid w:val="005E3F15"/>
    <w:rsid w:val="005E4370"/>
    <w:rsid w:val="005F4063"/>
    <w:rsid w:val="006075E0"/>
    <w:rsid w:val="006127A9"/>
    <w:rsid w:val="006144CC"/>
    <w:rsid w:val="00616D67"/>
    <w:rsid w:val="00626F61"/>
    <w:rsid w:val="00630FC6"/>
    <w:rsid w:val="00632313"/>
    <w:rsid w:val="00635651"/>
    <w:rsid w:val="00650803"/>
    <w:rsid w:val="00655B23"/>
    <w:rsid w:val="00656EBE"/>
    <w:rsid w:val="00661804"/>
    <w:rsid w:val="006964A0"/>
    <w:rsid w:val="00696DEE"/>
    <w:rsid w:val="00697F39"/>
    <w:rsid w:val="006A265E"/>
    <w:rsid w:val="006A5889"/>
    <w:rsid w:val="006A7068"/>
    <w:rsid w:val="006B737B"/>
    <w:rsid w:val="006C7477"/>
    <w:rsid w:val="006D374C"/>
    <w:rsid w:val="006D5DF5"/>
    <w:rsid w:val="006D7560"/>
    <w:rsid w:val="006E6E7C"/>
    <w:rsid w:val="006F10DD"/>
    <w:rsid w:val="007042C4"/>
    <w:rsid w:val="007065D0"/>
    <w:rsid w:val="00706AF7"/>
    <w:rsid w:val="00707665"/>
    <w:rsid w:val="00711092"/>
    <w:rsid w:val="00720E19"/>
    <w:rsid w:val="00724AC2"/>
    <w:rsid w:val="00741336"/>
    <w:rsid w:val="00741E77"/>
    <w:rsid w:val="0075774A"/>
    <w:rsid w:val="00770004"/>
    <w:rsid w:val="007713A5"/>
    <w:rsid w:val="00782915"/>
    <w:rsid w:val="00786163"/>
    <w:rsid w:val="00786295"/>
    <w:rsid w:val="00786C82"/>
    <w:rsid w:val="00790F49"/>
    <w:rsid w:val="007A0F85"/>
    <w:rsid w:val="007A29C4"/>
    <w:rsid w:val="007A7340"/>
    <w:rsid w:val="007A7FED"/>
    <w:rsid w:val="007C0A13"/>
    <w:rsid w:val="007C51AC"/>
    <w:rsid w:val="007D60D1"/>
    <w:rsid w:val="007E1EA1"/>
    <w:rsid w:val="007E2826"/>
    <w:rsid w:val="007E3FA1"/>
    <w:rsid w:val="007E5008"/>
    <w:rsid w:val="007F1B28"/>
    <w:rsid w:val="007F5140"/>
    <w:rsid w:val="007F633C"/>
    <w:rsid w:val="008068D1"/>
    <w:rsid w:val="00822032"/>
    <w:rsid w:val="00822EBD"/>
    <w:rsid w:val="00833941"/>
    <w:rsid w:val="00845D4D"/>
    <w:rsid w:val="008465E5"/>
    <w:rsid w:val="00854C6D"/>
    <w:rsid w:val="008610AC"/>
    <w:rsid w:val="00862B0A"/>
    <w:rsid w:val="00867C78"/>
    <w:rsid w:val="00867DBA"/>
    <w:rsid w:val="008749F4"/>
    <w:rsid w:val="00876871"/>
    <w:rsid w:val="00885F2B"/>
    <w:rsid w:val="008865E7"/>
    <w:rsid w:val="008974B1"/>
    <w:rsid w:val="008A5293"/>
    <w:rsid w:val="008C1700"/>
    <w:rsid w:val="008C3B25"/>
    <w:rsid w:val="008D65CE"/>
    <w:rsid w:val="008E4662"/>
    <w:rsid w:val="008F238B"/>
    <w:rsid w:val="008F2C56"/>
    <w:rsid w:val="00900D27"/>
    <w:rsid w:val="00912E88"/>
    <w:rsid w:val="00913041"/>
    <w:rsid w:val="00920691"/>
    <w:rsid w:val="00924E5B"/>
    <w:rsid w:val="00926654"/>
    <w:rsid w:val="00926E50"/>
    <w:rsid w:val="0093235B"/>
    <w:rsid w:val="00942E8F"/>
    <w:rsid w:val="009470FF"/>
    <w:rsid w:val="0095377D"/>
    <w:rsid w:val="00953E37"/>
    <w:rsid w:val="00963B24"/>
    <w:rsid w:val="00965BD3"/>
    <w:rsid w:val="00973D77"/>
    <w:rsid w:val="009926C9"/>
    <w:rsid w:val="009971FE"/>
    <w:rsid w:val="009B78D8"/>
    <w:rsid w:val="009C1862"/>
    <w:rsid w:val="009D52ED"/>
    <w:rsid w:val="009D6951"/>
    <w:rsid w:val="009E30CA"/>
    <w:rsid w:val="00A00B4B"/>
    <w:rsid w:val="00A138C2"/>
    <w:rsid w:val="00A13E68"/>
    <w:rsid w:val="00A20BEB"/>
    <w:rsid w:val="00A215C8"/>
    <w:rsid w:val="00A238D5"/>
    <w:rsid w:val="00A24429"/>
    <w:rsid w:val="00A31C6B"/>
    <w:rsid w:val="00A4233C"/>
    <w:rsid w:val="00A46008"/>
    <w:rsid w:val="00A52FB2"/>
    <w:rsid w:val="00A56F2E"/>
    <w:rsid w:val="00A57AB3"/>
    <w:rsid w:val="00A66862"/>
    <w:rsid w:val="00A6769F"/>
    <w:rsid w:val="00A72D9C"/>
    <w:rsid w:val="00A76412"/>
    <w:rsid w:val="00A80B8B"/>
    <w:rsid w:val="00A92584"/>
    <w:rsid w:val="00A93237"/>
    <w:rsid w:val="00A94CE7"/>
    <w:rsid w:val="00AA176F"/>
    <w:rsid w:val="00AA7A3F"/>
    <w:rsid w:val="00AB049E"/>
    <w:rsid w:val="00AB16E0"/>
    <w:rsid w:val="00AB77F6"/>
    <w:rsid w:val="00AB7A48"/>
    <w:rsid w:val="00AC1243"/>
    <w:rsid w:val="00AC6AD1"/>
    <w:rsid w:val="00AD2A54"/>
    <w:rsid w:val="00AD5C17"/>
    <w:rsid w:val="00AE072A"/>
    <w:rsid w:val="00AE3EC2"/>
    <w:rsid w:val="00AE6A2C"/>
    <w:rsid w:val="00B3461D"/>
    <w:rsid w:val="00B44513"/>
    <w:rsid w:val="00B5252D"/>
    <w:rsid w:val="00B65A9B"/>
    <w:rsid w:val="00B7013A"/>
    <w:rsid w:val="00B71F03"/>
    <w:rsid w:val="00B73DDD"/>
    <w:rsid w:val="00B75DA0"/>
    <w:rsid w:val="00B854BE"/>
    <w:rsid w:val="00B8693D"/>
    <w:rsid w:val="00B9099A"/>
    <w:rsid w:val="00B915A3"/>
    <w:rsid w:val="00B93E18"/>
    <w:rsid w:val="00B94205"/>
    <w:rsid w:val="00BA03D7"/>
    <w:rsid w:val="00BA04E2"/>
    <w:rsid w:val="00BA0F3B"/>
    <w:rsid w:val="00BA7DB7"/>
    <w:rsid w:val="00BB0FB5"/>
    <w:rsid w:val="00BB2DA2"/>
    <w:rsid w:val="00BB2E1B"/>
    <w:rsid w:val="00BB592E"/>
    <w:rsid w:val="00BB6B2B"/>
    <w:rsid w:val="00BD10CC"/>
    <w:rsid w:val="00BD473F"/>
    <w:rsid w:val="00BE26F4"/>
    <w:rsid w:val="00BE64F8"/>
    <w:rsid w:val="00BF3E05"/>
    <w:rsid w:val="00C01706"/>
    <w:rsid w:val="00C01BD8"/>
    <w:rsid w:val="00C03F83"/>
    <w:rsid w:val="00C2104A"/>
    <w:rsid w:val="00C26C06"/>
    <w:rsid w:val="00C41936"/>
    <w:rsid w:val="00C45064"/>
    <w:rsid w:val="00C60E98"/>
    <w:rsid w:val="00C63D79"/>
    <w:rsid w:val="00C659F7"/>
    <w:rsid w:val="00C6607A"/>
    <w:rsid w:val="00C66D78"/>
    <w:rsid w:val="00C72C23"/>
    <w:rsid w:val="00C73E11"/>
    <w:rsid w:val="00C81E60"/>
    <w:rsid w:val="00C85F9F"/>
    <w:rsid w:val="00C867A1"/>
    <w:rsid w:val="00C87185"/>
    <w:rsid w:val="00C931D9"/>
    <w:rsid w:val="00C93B95"/>
    <w:rsid w:val="00C9474D"/>
    <w:rsid w:val="00CA2CBB"/>
    <w:rsid w:val="00CA587B"/>
    <w:rsid w:val="00CC6A5F"/>
    <w:rsid w:val="00CD1FA4"/>
    <w:rsid w:val="00CE3AF1"/>
    <w:rsid w:val="00CF6B44"/>
    <w:rsid w:val="00D00FC9"/>
    <w:rsid w:val="00D06AFD"/>
    <w:rsid w:val="00D1340B"/>
    <w:rsid w:val="00D15D22"/>
    <w:rsid w:val="00D16411"/>
    <w:rsid w:val="00D20BFD"/>
    <w:rsid w:val="00D30853"/>
    <w:rsid w:val="00D3223E"/>
    <w:rsid w:val="00D360F6"/>
    <w:rsid w:val="00D3712E"/>
    <w:rsid w:val="00D37896"/>
    <w:rsid w:val="00D45344"/>
    <w:rsid w:val="00D4597E"/>
    <w:rsid w:val="00D66C0E"/>
    <w:rsid w:val="00D72DC7"/>
    <w:rsid w:val="00D74F67"/>
    <w:rsid w:val="00D933F7"/>
    <w:rsid w:val="00DA7261"/>
    <w:rsid w:val="00DB1460"/>
    <w:rsid w:val="00DB43C4"/>
    <w:rsid w:val="00DC13B8"/>
    <w:rsid w:val="00DC70E3"/>
    <w:rsid w:val="00DD4102"/>
    <w:rsid w:val="00DD76D8"/>
    <w:rsid w:val="00DE39A4"/>
    <w:rsid w:val="00DE577E"/>
    <w:rsid w:val="00DF1C08"/>
    <w:rsid w:val="00DF1E78"/>
    <w:rsid w:val="00DF26BE"/>
    <w:rsid w:val="00DF2E01"/>
    <w:rsid w:val="00E1117A"/>
    <w:rsid w:val="00E11881"/>
    <w:rsid w:val="00E119D2"/>
    <w:rsid w:val="00E1231A"/>
    <w:rsid w:val="00E144C6"/>
    <w:rsid w:val="00E20A09"/>
    <w:rsid w:val="00E40AD3"/>
    <w:rsid w:val="00E4717B"/>
    <w:rsid w:val="00E479B1"/>
    <w:rsid w:val="00E502BB"/>
    <w:rsid w:val="00E570BF"/>
    <w:rsid w:val="00E613E6"/>
    <w:rsid w:val="00E82F32"/>
    <w:rsid w:val="00E857A5"/>
    <w:rsid w:val="00E939DE"/>
    <w:rsid w:val="00EA64AE"/>
    <w:rsid w:val="00EC3159"/>
    <w:rsid w:val="00EC3C11"/>
    <w:rsid w:val="00ED7948"/>
    <w:rsid w:val="00EE2A2F"/>
    <w:rsid w:val="00EE2E4C"/>
    <w:rsid w:val="00EE3C98"/>
    <w:rsid w:val="00EE6870"/>
    <w:rsid w:val="00EE7A98"/>
    <w:rsid w:val="00F011A1"/>
    <w:rsid w:val="00F168A5"/>
    <w:rsid w:val="00F1784F"/>
    <w:rsid w:val="00F22921"/>
    <w:rsid w:val="00F22EDF"/>
    <w:rsid w:val="00F253F2"/>
    <w:rsid w:val="00F254F7"/>
    <w:rsid w:val="00F341B5"/>
    <w:rsid w:val="00F444C9"/>
    <w:rsid w:val="00F546C7"/>
    <w:rsid w:val="00F61094"/>
    <w:rsid w:val="00F671E1"/>
    <w:rsid w:val="00F71225"/>
    <w:rsid w:val="00F73E67"/>
    <w:rsid w:val="00F77B4C"/>
    <w:rsid w:val="00F815DA"/>
    <w:rsid w:val="00F9048A"/>
    <w:rsid w:val="00F95333"/>
    <w:rsid w:val="00F97E6E"/>
    <w:rsid w:val="00FA34B6"/>
    <w:rsid w:val="00FB0194"/>
    <w:rsid w:val="00FC2362"/>
    <w:rsid w:val="00FC710E"/>
    <w:rsid w:val="00FC797D"/>
    <w:rsid w:val="00FD192F"/>
    <w:rsid w:val="00FD7A27"/>
    <w:rsid w:val="00FE675D"/>
    <w:rsid w:val="00FE6CA7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9CB179CE-779F-4BBC-9729-2633C396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4E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225"/>
    <w:pPr>
      <w:ind w:left="708"/>
    </w:pPr>
  </w:style>
  <w:style w:type="character" w:styleId="Hyperlink">
    <w:name w:val="Hyperlink"/>
    <w:uiPriority w:val="99"/>
    <w:unhideWhenUsed/>
    <w:rsid w:val="00F7122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7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74D"/>
    <w:rPr>
      <w:rFonts w:ascii="Segoe UI" w:eastAsia="Times New Roman" w:hAnsi="Segoe UI" w:cs="Segoe UI"/>
      <w:sz w:val="18"/>
      <w:szCs w:val="18"/>
      <w:lang w:val="es-PR"/>
    </w:rPr>
  </w:style>
  <w:style w:type="paragraph" w:styleId="Header">
    <w:name w:val="header"/>
    <w:basedOn w:val="Normal"/>
    <w:link w:val="HeaderChar"/>
    <w:uiPriority w:val="99"/>
    <w:unhideWhenUsed/>
    <w:rsid w:val="00F229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921"/>
    <w:rPr>
      <w:rFonts w:ascii="Times New Roman" w:eastAsia="Times New Roman" w:hAnsi="Times New Roman" w:cs="Times New Roman"/>
      <w:sz w:val="24"/>
      <w:szCs w:val="24"/>
      <w:lang w:val="es-PR"/>
    </w:rPr>
  </w:style>
  <w:style w:type="paragraph" w:styleId="Footer">
    <w:name w:val="footer"/>
    <w:basedOn w:val="Normal"/>
    <w:link w:val="FooterChar"/>
    <w:uiPriority w:val="99"/>
    <w:unhideWhenUsed/>
    <w:rsid w:val="00F229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921"/>
    <w:rPr>
      <w:rFonts w:ascii="Times New Roman" w:eastAsia="Times New Roman" w:hAnsi="Times New Roman" w:cs="Times New Roman"/>
      <w:sz w:val="24"/>
      <w:szCs w:val="24"/>
      <w:lang w:val="es-PR"/>
    </w:rPr>
  </w:style>
  <w:style w:type="character" w:styleId="CommentReference">
    <w:name w:val="annotation reference"/>
    <w:basedOn w:val="DefaultParagraphFont"/>
    <w:uiPriority w:val="99"/>
    <w:semiHidden/>
    <w:unhideWhenUsed/>
    <w:rsid w:val="00920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6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691"/>
    <w:rPr>
      <w:rFonts w:ascii="Times New Roman" w:eastAsia="Times New Roman" w:hAnsi="Times New Roman" w:cs="Times New Roman"/>
      <w:sz w:val="20"/>
      <w:szCs w:val="20"/>
      <w:lang w:val="es-P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691"/>
    <w:rPr>
      <w:rFonts w:ascii="Times New Roman" w:eastAsia="Times New Roman" w:hAnsi="Times New Roman" w:cs="Times New Roman"/>
      <w:b/>
      <w:bCs/>
      <w:sz w:val="20"/>
      <w:szCs w:val="20"/>
      <w:lang w:val="es-PR"/>
    </w:rPr>
  </w:style>
  <w:style w:type="character" w:customStyle="1" w:styleId="Heading2Char">
    <w:name w:val="Heading 2 Char"/>
    <w:basedOn w:val="DefaultParagraphFont"/>
    <w:link w:val="Heading2"/>
    <w:uiPriority w:val="9"/>
    <w:rsid w:val="001B4EA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D0ED5-4E5C-4091-86CD-84F8FCFB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3004</Words>
  <Characters>17123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Dailyn Rivera Milanés</dc:creator>
  <cp:lastModifiedBy>Walter Irizarry</cp:lastModifiedBy>
  <cp:revision>3</cp:revision>
  <cp:lastPrinted>2018-06-15T17:46:00Z</cp:lastPrinted>
  <dcterms:created xsi:type="dcterms:W3CDTF">2022-12-08T14:01:00Z</dcterms:created>
  <dcterms:modified xsi:type="dcterms:W3CDTF">2022-12-08T15:29:00Z</dcterms:modified>
</cp:coreProperties>
</file>